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-1"/>
        <w:tblpPr w:leftFromText="180" w:rightFromText="180" w:vertAnchor="text" w:horzAnchor="margin" w:tblpXSpec="center" w:tblpY="1285"/>
        <w:tblW w:w="11448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984"/>
        <w:gridCol w:w="2977"/>
        <w:gridCol w:w="2127"/>
        <w:gridCol w:w="1133"/>
      </w:tblGrid>
      <w:tr w:rsidR="00C77158" w:rsidRPr="001C7DE8" w:rsidTr="00C77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C77158" w:rsidRPr="001C7DE8" w:rsidRDefault="00C77158" w:rsidP="001C7D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F213E76" wp14:editId="79660317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163195</wp:posOffset>
                  </wp:positionV>
                  <wp:extent cx="2227580" cy="1483360"/>
                  <wp:effectExtent l="0" t="0" r="1270" b="2540"/>
                  <wp:wrapNone/>
                  <wp:docPr id="1" name="Рисунок 1" descr="C:\Users\salukova-o\Desktop\7 жемчужин СЗ\6080a56fc7afcf087ba18257124f2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ukova-o\Desktop\7 жемчужин СЗ\6080a56fc7afcf087ba18257124f27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58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7DE8">
              <w:rPr>
                <w:rFonts w:ascii="Arial Narrow" w:hAnsi="Arial Narrow"/>
                <w:sz w:val="20"/>
                <w:szCs w:val="20"/>
              </w:rPr>
              <w:t>САНКТ-П</w:t>
            </w:r>
            <w:r>
              <w:rPr>
                <w:rFonts w:ascii="Arial Narrow" w:hAnsi="Arial Narrow"/>
                <w:sz w:val="20"/>
                <w:szCs w:val="20"/>
              </w:rPr>
              <w:t>ЕТЕР</w:t>
            </w:r>
            <w:r w:rsidRPr="001C7DE8">
              <w:rPr>
                <w:rFonts w:ascii="Arial Narrow" w:hAnsi="Arial Narrow"/>
                <w:sz w:val="20"/>
                <w:szCs w:val="20"/>
              </w:rPr>
              <w:t>БУРГ</w:t>
            </w:r>
          </w:p>
        </w:tc>
        <w:tc>
          <w:tcPr>
            <w:tcW w:w="1134" w:type="dxa"/>
            <w:vAlign w:val="center"/>
          </w:tcPr>
          <w:p w:rsidR="00C77158" w:rsidRPr="001C7DE8" w:rsidRDefault="00C77158" w:rsidP="001C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C7DE8">
              <w:rPr>
                <w:rFonts w:ascii="Arial Narrow" w:hAnsi="Arial Narrow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vAlign w:val="center"/>
          </w:tcPr>
          <w:p w:rsidR="00C77158" w:rsidRPr="001C7DE8" w:rsidRDefault="00540C44" w:rsidP="001C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646D95C" wp14:editId="070D5E7D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161925</wp:posOffset>
                  </wp:positionV>
                  <wp:extent cx="2223770" cy="1471295"/>
                  <wp:effectExtent l="0" t="0" r="5080" b="0"/>
                  <wp:wrapNone/>
                  <wp:docPr id="2" name="Рисунок 2" descr="C:\Users\salukova-o\Desktop\7 жемчужин СЗ\0916887bb501e86b41ba28259a482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lukova-o\Desktop\7 жемчужин СЗ\0916887bb501e86b41ba28259a482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158" w:rsidRPr="001C7DE8">
              <w:rPr>
                <w:rFonts w:ascii="Arial Narrow" w:hAnsi="Arial Narrow"/>
                <w:sz w:val="20"/>
                <w:szCs w:val="20"/>
              </w:rPr>
              <w:t>ПУШКИНСКИЕ ГОРЫ</w:t>
            </w:r>
          </w:p>
        </w:tc>
        <w:tc>
          <w:tcPr>
            <w:tcW w:w="2977" w:type="dxa"/>
            <w:vAlign w:val="center"/>
          </w:tcPr>
          <w:p w:rsidR="00C77158" w:rsidRPr="001C7DE8" w:rsidRDefault="004B5DD8" w:rsidP="00C77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DF5B486" wp14:editId="561B7390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172720</wp:posOffset>
                  </wp:positionV>
                  <wp:extent cx="2718435" cy="1461770"/>
                  <wp:effectExtent l="0" t="0" r="5715" b="5080"/>
                  <wp:wrapNone/>
                  <wp:docPr id="6" name="Рисунок 6" descr="C:\Users\salukova-o\Desktop\7 жемчужин СЗ\zimniy_viborg_vid_s_kreposti_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lukova-o\Desktop\7 жемчужин СЗ\zimniy_viborg_vid_s_kreposti_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435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158" w:rsidRPr="001C7DE8">
              <w:rPr>
                <w:rFonts w:ascii="Arial Narrow" w:hAnsi="Arial Narrow"/>
                <w:sz w:val="20"/>
                <w:szCs w:val="20"/>
              </w:rPr>
              <w:t>ПСКОВ</w:t>
            </w:r>
            <w:r w:rsidR="00C7715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  </w:t>
            </w:r>
            <w:r w:rsidR="00C77158" w:rsidRPr="001C7DE8">
              <w:rPr>
                <w:rFonts w:ascii="Arial Narrow" w:hAnsi="Arial Narrow"/>
                <w:sz w:val="20"/>
                <w:szCs w:val="20"/>
              </w:rPr>
              <w:t>ИЗБОРСК</w:t>
            </w:r>
            <w:r w:rsidR="00C7715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C77158" w:rsidRPr="001C7DE8">
              <w:rPr>
                <w:rFonts w:ascii="Arial Narrow" w:hAnsi="Arial Narrow"/>
                <w:sz w:val="20"/>
                <w:szCs w:val="20"/>
              </w:rPr>
              <w:t>ПЕЧОРЫ</w:t>
            </w:r>
          </w:p>
        </w:tc>
        <w:tc>
          <w:tcPr>
            <w:tcW w:w="2127" w:type="dxa"/>
            <w:vAlign w:val="center"/>
          </w:tcPr>
          <w:p w:rsidR="00C77158" w:rsidRPr="001C7DE8" w:rsidRDefault="00C77158" w:rsidP="001C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C7DE8">
              <w:rPr>
                <w:rFonts w:ascii="Arial Narrow" w:hAnsi="Arial Narrow"/>
                <w:sz w:val="20"/>
                <w:szCs w:val="20"/>
              </w:rPr>
              <w:t>ВЕЛИКИЙ НОВГОРОД</w:t>
            </w:r>
          </w:p>
        </w:tc>
        <w:tc>
          <w:tcPr>
            <w:tcW w:w="1133" w:type="dxa"/>
            <w:vAlign w:val="center"/>
          </w:tcPr>
          <w:p w:rsidR="00C77158" w:rsidRPr="001C7DE8" w:rsidRDefault="00C77158" w:rsidP="001C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C7DE8">
              <w:rPr>
                <w:rFonts w:ascii="Arial Narrow" w:hAnsi="Arial Narrow"/>
                <w:sz w:val="20"/>
                <w:szCs w:val="20"/>
              </w:rPr>
              <w:t>РУСКЕАЛА</w:t>
            </w:r>
          </w:p>
        </w:tc>
      </w:tr>
    </w:tbl>
    <w:p w:rsidR="001C7DE8" w:rsidRDefault="00E50622" w:rsidP="00E50622">
      <w:pPr>
        <w:jc w:val="center"/>
        <w:rPr>
          <w:rFonts w:ascii="Arial" w:hAnsi="Arial" w:cs="Arial"/>
        </w:rPr>
      </w:pPr>
      <w:r w:rsidRPr="001222B8">
        <w:rPr>
          <w:rFonts w:ascii="Arial" w:hAnsi="Arial" w:cs="Arial"/>
          <w:b/>
          <w:color w:val="0070C0"/>
          <w:sz w:val="44"/>
          <w:szCs w:val="44"/>
        </w:rPr>
        <w:t>7 жемчужин Северо-Запада</w:t>
      </w:r>
      <w:r w:rsidRPr="001222B8">
        <w:rPr>
          <w:rFonts w:ascii="Arial" w:hAnsi="Arial" w:cs="Arial"/>
          <w:b/>
          <w:color w:val="0070C0"/>
          <w:sz w:val="44"/>
          <w:szCs w:val="44"/>
        </w:rPr>
        <w:br/>
      </w:r>
      <w:r w:rsidRPr="001222B8">
        <w:rPr>
          <w:rFonts w:ascii="Arial" w:hAnsi="Arial" w:cs="Arial"/>
          <w:color w:val="0070C0"/>
        </w:rPr>
        <w:t>8 дней/7ночей</w:t>
      </w:r>
      <w:r w:rsidR="00D07A1E" w:rsidRPr="001222B8">
        <w:rPr>
          <w:rFonts w:ascii="Arial" w:hAnsi="Arial" w:cs="Arial"/>
          <w:color w:val="0070C0"/>
        </w:rPr>
        <w:br/>
      </w:r>
      <w:r w:rsidR="00D07A1E" w:rsidRPr="00C27D93">
        <w:rPr>
          <w:rFonts w:ascii="Arial" w:hAnsi="Arial" w:cs="Arial"/>
          <w:color w:val="0070C0"/>
        </w:rPr>
        <w:t>01.01.19 – 08.01.19</w:t>
      </w:r>
      <w:r w:rsidR="001C7DE8" w:rsidRPr="001222B8">
        <w:rPr>
          <w:rFonts w:ascii="Arial" w:hAnsi="Arial" w:cs="Arial"/>
          <w:color w:val="0070C0"/>
        </w:rPr>
        <w:br/>
      </w:r>
      <w:r w:rsidR="001C7DE8" w:rsidRPr="001222B8">
        <w:rPr>
          <w:rFonts w:ascii="Arial" w:hAnsi="Arial" w:cs="Arial"/>
        </w:rPr>
        <w:br/>
      </w:r>
    </w:p>
    <w:p w:rsidR="006A1E18" w:rsidRDefault="006A1E18" w:rsidP="00E50622">
      <w:pPr>
        <w:jc w:val="center"/>
        <w:rPr>
          <w:rFonts w:ascii="Arial" w:hAnsi="Arial" w:cs="Arial"/>
        </w:rPr>
      </w:pPr>
    </w:p>
    <w:p w:rsidR="006A1E18" w:rsidRDefault="006A1E18" w:rsidP="00E50622">
      <w:pPr>
        <w:jc w:val="center"/>
        <w:rPr>
          <w:rFonts w:ascii="Arial" w:hAnsi="Arial" w:cs="Arial"/>
        </w:rPr>
      </w:pPr>
    </w:p>
    <w:p w:rsidR="00E50622" w:rsidRDefault="00E50622" w:rsidP="002B2C4B">
      <w:pPr>
        <w:rPr>
          <w:rFonts w:ascii="Arial" w:hAnsi="Arial" w:cs="Arial"/>
          <w:sz w:val="4"/>
          <w:szCs w:val="4"/>
        </w:rPr>
      </w:pPr>
    </w:p>
    <w:p w:rsidR="002B2C4B" w:rsidRDefault="002B2C4B" w:rsidP="002B2C4B">
      <w:pPr>
        <w:rPr>
          <w:rFonts w:ascii="Arial" w:hAnsi="Arial" w:cs="Arial"/>
          <w:sz w:val="4"/>
          <w:szCs w:val="4"/>
        </w:rPr>
      </w:pPr>
    </w:p>
    <w:p w:rsidR="002B2C4B" w:rsidRPr="002B2C4B" w:rsidRDefault="002B2C4B" w:rsidP="002B2C4B">
      <w:pPr>
        <w:rPr>
          <w:sz w:val="4"/>
          <w:szCs w:val="4"/>
        </w:rPr>
      </w:pPr>
    </w:p>
    <w:p w:rsidR="00BE1E34" w:rsidRPr="00157449" w:rsidRDefault="00BE1E34" w:rsidP="00AB281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57449">
        <w:rPr>
          <w:rFonts w:ascii="Arial" w:hAnsi="Arial" w:cs="Arial"/>
          <w:b/>
          <w:color w:val="0070C0"/>
          <w:sz w:val="28"/>
          <w:szCs w:val="28"/>
        </w:rPr>
        <w:t xml:space="preserve">Стоимость для </w:t>
      </w:r>
      <w:r w:rsidR="007E2DF2" w:rsidRPr="00157449">
        <w:rPr>
          <w:rFonts w:ascii="Arial" w:hAnsi="Arial" w:cs="Arial"/>
          <w:b/>
          <w:color w:val="0070C0"/>
          <w:sz w:val="28"/>
          <w:szCs w:val="28"/>
        </w:rPr>
        <w:t>1 гражданина РФ</w:t>
      </w:r>
    </w:p>
    <w:tbl>
      <w:tblPr>
        <w:tblStyle w:val="3-1"/>
        <w:tblW w:w="6771" w:type="dxa"/>
        <w:jc w:val="center"/>
        <w:tblInd w:w="-2272" w:type="dxa"/>
        <w:tblLook w:val="04A0" w:firstRow="1" w:lastRow="0" w:firstColumn="1" w:lastColumn="0" w:noHBand="0" w:noVBand="1"/>
      </w:tblPr>
      <w:tblGrid>
        <w:gridCol w:w="4241"/>
        <w:gridCol w:w="1254"/>
        <w:gridCol w:w="1276"/>
      </w:tblGrid>
      <w:tr w:rsidR="00157449" w:rsidRPr="00BF3284" w:rsidTr="00157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  <w:vAlign w:val="center"/>
          </w:tcPr>
          <w:p w:rsidR="00157449" w:rsidRPr="00E5116F" w:rsidRDefault="00157449" w:rsidP="00AB281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5116F">
              <w:rPr>
                <w:rFonts w:ascii="Arial Narrow" w:hAnsi="Arial Narrow"/>
                <w:sz w:val="32"/>
                <w:szCs w:val="32"/>
              </w:rPr>
              <w:t>Отель</w:t>
            </w:r>
          </w:p>
        </w:tc>
        <w:tc>
          <w:tcPr>
            <w:tcW w:w="2530" w:type="dxa"/>
            <w:gridSpan w:val="2"/>
            <w:vAlign w:val="center"/>
          </w:tcPr>
          <w:p w:rsidR="00157449" w:rsidRPr="00E5116F" w:rsidRDefault="00157449" w:rsidP="00AB28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</w:rPr>
            </w:pPr>
            <w:r w:rsidRPr="00E5116F">
              <w:rPr>
                <w:rFonts w:ascii="Arial Narrow" w:hAnsi="Arial Narrow"/>
                <w:sz w:val="32"/>
                <w:szCs w:val="32"/>
              </w:rPr>
              <w:t>Взрослый</w:t>
            </w:r>
          </w:p>
        </w:tc>
      </w:tr>
      <w:tr w:rsidR="00157449" w:rsidRPr="00BF3284" w:rsidTr="0015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  <w:vAlign w:val="center"/>
          </w:tcPr>
          <w:p w:rsidR="00157449" w:rsidRPr="00BF3284" w:rsidRDefault="00157449" w:rsidP="00AB28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4" w:type="dxa"/>
            <w:tcBorders>
              <w:right w:val="single" w:sz="4" w:space="0" w:color="FFFFFF" w:themeColor="background1"/>
            </w:tcBorders>
            <w:vAlign w:val="center"/>
          </w:tcPr>
          <w:p w:rsidR="00157449" w:rsidRPr="00E5116F" w:rsidRDefault="00157449" w:rsidP="00AB2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E5116F">
              <w:rPr>
                <w:rFonts w:ascii="Arial Narrow" w:hAnsi="Arial Narrow"/>
                <w:b/>
                <w:sz w:val="24"/>
                <w:szCs w:val="24"/>
              </w:rPr>
              <w:t xml:space="preserve">½ </w:t>
            </w:r>
            <w:r w:rsidRPr="00E5116F">
              <w:rPr>
                <w:rFonts w:ascii="Arial Narrow" w:hAnsi="Arial Narrow"/>
                <w:b/>
                <w:sz w:val="24"/>
                <w:szCs w:val="24"/>
                <w:lang w:val="en-US"/>
              </w:rPr>
              <w:t>DBL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157449" w:rsidRPr="00E5116F" w:rsidRDefault="00157449" w:rsidP="00AB2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E5116F">
              <w:rPr>
                <w:rFonts w:ascii="Arial Narrow" w:hAnsi="Arial Narrow"/>
                <w:b/>
                <w:sz w:val="24"/>
                <w:szCs w:val="24"/>
                <w:lang w:val="en-US"/>
              </w:rPr>
              <w:t>SNG</w:t>
            </w:r>
          </w:p>
        </w:tc>
      </w:tr>
      <w:tr w:rsidR="00157449" w:rsidRPr="00BF3284" w:rsidTr="001574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  <w:vAlign w:val="center"/>
          </w:tcPr>
          <w:p w:rsidR="00157449" w:rsidRPr="00BF3284" w:rsidRDefault="00157449" w:rsidP="00A62314">
            <w:pPr>
              <w:rPr>
                <w:rFonts w:ascii="Arial Narrow" w:hAnsi="Arial Narrow"/>
              </w:rPr>
            </w:pPr>
            <w:r w:rsidRPr="00A62314">
              <w:rPr>
                <w:rFonts w:ascii="Arial Narrow" w:hAnsi="Arial Narrow"/>
                <w:b w:val="0"/>
              </w:rPr>
              <w:t>Хостел Граффити</w:t>
            </w:r>
            <w:r w:rsidRPr="00A62314">
              <w:rPr>
                <w:rFonts w:ascii="Arial Narrow" w:hAnsi="Arial Narrow"/>
                <w:b w:val="0"/>
              </w:rPr>
              <w:br/>
              <w:t>(Лиговский пр-т, д.33-35)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Номер с уд-ми на этаже</w:t>
            </w:r>
          </w:p>
        </w:tc>
        <w:tc>
          <w:tcPr>
            <w:tcW w:w="1254" w:type="dxa"/>
            <w:tcBorders>
              <w:right w:val="single" w:sz="4" w:space="0" w:color="FFFFFF" w:themeColor="background1"/>
            </w:tcBorders>
            <w:vAlign w:val="center"/>
          </w:tcPr>
          <w:p w:rsidR="00157449" w:rsidRPr="00D251FA" w:rsidRDefault="00157449" w:rsidP="005F2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36"/>
                <w:szCs w:val="36"/>
              </w:rPr>
            </w:pPr>
            <w:r>
              <w:rPr>
                <w:rFonts w:ascii="Arial Narrow" w:hAnsi="Arial Narrow"/>
                <w:color w:val="002060"/>
                <w:sz w:val="36"/>
                <w:szCs w:val="36"/>
              </w:rPr>
              <w:t>29 830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157449" w:rsidRPr="00E5116F" w:rsidRDefault="00157449" w:rsidP="005F2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8"/>
                <w:szCs w:val="28"/>
              </w:rPr>
            </w:pPr>
            <w:r w:rsidRPr="00E5116F">
              <w:rPr>
                <w:rFonts w:ascii="Arial Narrow" w:hAnsi="Arial Narrow"/>
                <w:color w:val="002060"/>
                <w:sz w:val="28"/>
                <w:szCs w:val="28"/>
              </w:rPr>
              <w:t>43 630</w:t>
            </w:r>
          </w:p>
        </w:tc>
      </w:tr>
      <w:tr w:rsidR="00157449" w:rsidRPr="00BF3284" w:rsidTr="0015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</w:tcPr>
          <w:p w:rsidR="00157449" w:rsidRPr="002B2C4B" w:rsidRDefault="00157449" w:rsidP="001C7DE8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А Отель Фонтанка 2**+</w:t>
            </w:r>
            <w:r>
              <w:rPr>
                <w:rFonts w:ascii="Arial Narrow" w:hAnsi="Arial Narrow"/>
                <w:b w:val="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 w:rsidRPr="002B2C4B">
              <w:rPr>
                <w:rFonts w:ascii="Arial Narrow" w:hAnsi="Arial Narrow"/>
                <w:sz w:val="20"/>
                <w:szCs w:val="20"/>
              </w:rPr>
              <w:t>омер Стандарт Фонтанка</w:t>
            </w:r>
          </w:p>
        </w:tc>
        <w:tc>
          <w:tcPr>
            <w:tcW w:w="1254" w:type="dxa"/>
            <w:tcBorders>
              <w:right w:val="single" w:sz="4" w:space="0" w:color="FFFFFF" w:themeColor="background1"/>
            </w:tcBorders>
            <w:vAlign w:val="center"/>
          </w:tcPr>
          <w:p w:rsidR="00157449" w:rsidRPr="00D251FA" w:rsidRDefault="00157449" w:rsidP="005F2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36"/>
                <w:szCs w:val="36"/>
              </w:rPr>
            </w:pPr>
            <w:r>
              <w:rPr>
                <w:rFonts w:ascii="Arial Narrow" w:hAnsi="Arial Narrow"/>
                <w:color w:val="002060"/>
                <w:sz w:val="36"/>
                <w:szCs w:val="36"/>
              </w:rPr>
              <w:t>30 910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157449" w:rsidRPr="00E5116F" w:rsidRDefault="00157449" w:rsidP="00445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8"/>
                <w:szCs w:val="28"/>
              </w:rPr>
            </w:pPr>
            <w:r w:rsidRPr="00E5116F">
              <w:rPr>
                <w:rFonts w:ascii="Arial Narrow" w:hAnsi="Arial Narrow"/>
                <w:color w:val="002060"/>
                <w:sz w:val="28"/>
                <w:szCs w:val="28"/>
              </w:rPr>
              <w:t>42 040</w:t>
            </w:r>
          </w:p>
        </w:tc>
      </w:tr>
      <w:tr w:rsidR="00157449" w:rsidRPr="00BF3284" w:rsidTr="001574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</w:tcPr>
          <w:p w:rsidR="00157449" w:rsidRDefault="00157449" w:rsidP="001C7DE8">
            <w:pPr>
              <w:rPr>
                <w:rFonts w:ascii="Arial Narrow" w:hAnsi="Arial Narrow"/>
                <w:b w:val="0"/>
              </w:rPr>
            </w:pPr>
            <w:r w:rsidRPr="002B2C4B">
              <w:rPr>
                <w:rFonts w:ascii="Arial Narrow" w:hAnsi="Arial Narrow"/>
                <w:b w:val="0"/>
              </w:rPr>
              <w:t>Общежитие гостиничного типа при РГПУ им. Герцена</w:t>
            </w:r>
            <w:r w:rsidRPr="002B2C4B">
              <w:rPr>
                <w:rFonts w:ascii="Arial Narrow" w:hAnsi="Arial Narrow"/>
                <w:b w:val="0"/>
              </w:rPr>
              <w:br/>
              <w:t xml:space="preserve">(ул. </w:t>
            </w:r>
            <w:proofErr w:type="gramStart"/>
            <w:r w:rsidRPr="002B2C4B">
              <w:rPr>
                <w:rFonts w:ascii="Arial Narrow" w:hAnsi="Arial Narrow"/>
                <w:b w:val="0"/>
              </w:rPr>
              <w:t>Казанская</w:t>
            </w:r>
            <w:proofErr w:type="gramEnd"/>
            <w:r w:rsidRPr="002B2C4B">
              <w:rPr>
                <w:rFonts w:ascii="Arial Narrow" w:hAnsi="Arial Narrow"/>
                <w:b w:val="0"/>
              </w:rPr>
              <w:t>, д.6)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 w:rsidRPr="002B2C4B">
              <w:rPr>
                <w:rFonts w:ascii="Arial Narrow" w:hAnsi="Arial Narrow"/>
                <w:sz w:val="20"/>
                <w:szCs w:val="20"/>
              </w:rPr>
              <w:t>омер с удобствами на БЛОК</w:t>
            </w:r>
          </w:p>
        </w:tc>
        <w:tc>
          <w:tcPr>
            <w:tcW w:w="1254" w:type="dxa"/>
            <w:tcBorders>
              <w:right w:val="single" w:sz="4" w:space="0" w:color="FFFFFF" w:themeColor="background1"/>
            </w:tcBorders>
            <w:vAlign w:val="center"/>
          </w:tcPr>
          <w:p w:rsidR="00157449" w:rsidRPr="00D251FA" w:rsidRDefault="00157449" w:rsidP="005F2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36"/>
                <w:szCs w:val="36"/>
              </w:rPr>
            </w:pPr>
            <w:r>
              <w:rPr>
                <w:rFonts w:ascii="Arial Narrow" w:hAnsi="Arial Narrow"/>
                <w:color w:val="002060"/>
                <w:sz w:val="36"/>
                <w:szCs w:val="36"/>
              </w:rPr>
              <w:t>31 610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157449" w:rsidRPr="00E5116F" w:rsidRDefault="00157449" w:rsidP="005F2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8"/>
                <w:szCs w:val="28"/>
              </w:rPr>
            </w:pPr>
            <w:r w:rsidRPr="00E5116F">
              <w:rPr>
                <w:rFonts w:ascii="Arial Narrow" w:hAnsi="Arial Narrow"/>
                <w:color w:val="002060"/>
                <w:sz w:val="28"/>
                <w:szCs w:val="28"/>
              </w:rPr>
              <w:t>41 120</w:t>
            </w:r>
          </w:p>
        </w:tc>
        <w:bookmarkStart w:id="0" w:name="_GoBack"/>
        <w:bookmarkEnd w:id="0"/>
      </w:tr>
      <w:tr w:rsidR="00157449" w:rsidRPr="00BF3284" w:rsidTr="0015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</w:tcPr>
          <w:p w:rsidR="00157449" w:rsidRPr="002B2C4B" w:rsidRDefault="00157449" w:rsidP="00402EE9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Санкт-Петербург 3***</w:t>
            </w:r>
            <w:r>
              <w:rPr>
                <w:rFonts w:ascii="Arial Narrow" w:hAnsi="Arial Narrow"/>
                <w:b w:val="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Номер</w:t>
            </w:r>
            <w:r w:rsidRPr="007A4340">
              <w:rPr>
                <w:rFonts w:ascii="Arial Narrow" w:hAnsi="Arial Narrow"/>
                <w:sz w:val="20"/>
                <w:szCs w:val="20"/>
              </w:rPr>
              <w:t xml:space="preserve"> Стандарт Форт</w:t>
            </w:r>
          </w:p>
        </w:tc>
        <w:tc>
          <w:tcPr>
            <w:tcW w:w="1254" w:type="dxa"/>
            <w:tcBorders>
              <w:right w:val="single" w:sz="4" w:space="0" w:color="FFFFFF" w:themeColor="background1"/>
            </w:tcBorders>
            <w:vAlign w:val="center"/>
          </w:tcPr>
          <w:p w:rsidR="00157449" w:rsidRPr="00D251FA" w:rsidRDefault="00157449" w:rsidP="007F0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36"/>
                <w:szCs w:val="36"/>
              </w:rPr>
            </w:pPr>
            <w:r w:rsidRPr="007F08DC">
              <w:rPr>
                <w:rFonts w:ascii="Arial Narrow" w:hAnsi="Arial Narrow"/>
                <w:color w:val="002060"/>
                <w:sz w:val="36"/>
                <w:szCs w:val="36"/>
              </w:rPr>
              <w:t>32 </w:t>
            </w:r>
            <w:r>
              <w:rPr>
                <w:rFonts w:ascii="Arial Narrow" w:hAnsi="Arial Narrow"/>
                <w:color w:val="002060"/>
                <w:sz w:val="36"/>
                <w:szCs w:val="36"/>
              </w:rPr>
              <w:t>130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157449" w:rsidRPr="00E5116F" w:rsidRDefault="00157449" w:rsidP="005F2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8"/>
                <w:szCs w:val="28"/>
              </w:rPr>
            </w:pPr>
            <w:r w:rsidRPr="00E5116F">
              <w:rPr>
                <w:rFonts w:ascii="Arial Narrow" w:hAnsi="Arial Narrow"/>
                <w:color w:val="002060"/>
                <w:sz w:val="28"/>
                <w:szCs w:val="28"/>
              </w:rPr>
              <w:t>-</w:t>
            </w:r>
          </w:p>
        </w:tc>
      </w:tr>
      <w:tr w:rsidR="00157449" w:rsidRPr="00BF3284" w:rsidTr="001574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</w:tcPr>
          <w:p w:rsidR="00157449" w:rsidRDefault="00157449" w:rsidP="00402EE9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Санкт-Петербург 3***</w:t>
            </w:r>
            <w:r>
              <w:rPr>
                <w:rFonts w:ascii="Arial Narrow" w:hAnsi="Arial Narrow"/>
                <w:b w:val="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Номер</w:t>
            </w:r>
            <w:r w:rsidRPr="007A4340">
              <w:rPr>
                <w:rFonts w:ascii="Arial Narrow" w:hAnsi="Arial Narrow"/>
                <w:sz w:val="20"/>
                <w:szCs w:val="20"/>
              </w:rPr>
              <w:t xml:space="preserve"> Стандарт </w:t>
            </w:r>
            <w:r>
              <w:rPr>
                <w:rFonts w:ascii="Arial Narrow" w:hAnsi="Arial Narrow"/>
                <w:sz w:val="20"/>
                <w:szCs w:val="20"/>
              </w:rPr>
              <w:t>Нева</w:t>
            </w:r>
          </w:p>
        </w:tc>
        <w:tc>
          <w:tcPr>
            <w:tcW w:w="1254" w:type="dxa"/>
            <w:tcBorders>
              <w:right w:val="single" w:sz="4" w:space="0" w:color="FFFFFF" w:themeColor="background1"/>
            </w:tcBorders>
            <w:vAlign w:val="center"/>
          </w:tcPr>
          <w:p w:rsidR="00157449" w:rsidRPr="00D251FA" w:rsidRDefault="00157449" w:rsidP="007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36"/>
                <w:szCs w:val="36"/>
              </w:rPr>
            </w:pPr>
            <w:r>
              <w:rPr>
                <w:rFonts w:ascii="Arial Narrow" w:hAnsi="Arial Narrow"/>
                <w:color w:val="002060"/>
                <w:sz w:val="36"/>
                <w:szCs w:val="36"/>
              </w:rPr>
              <w:t>33 100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157449" w:rsidRPr="00E5116F" w:rsidRDefault="00157449" w:rsidP="007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8"/>
                <w:szCs w:val="28"/>
              </w:rPr>
            </w:pPr>
            <w:r w:rsidRPr="00E5116F">
              <w:rPr>
                <w:rFonts w:ascii="Arial Narrow" w:hAnsi="Arial Narrow"/>
                <w:color w:val="002060"/>
                <w:sz w:val="28"/>
                <w:szCs w:val="28"/>
              </w:rPr>
              <w:t>45 040</w:t>
            </w:r>
          </w:p>
        </w:tc>
      </w:tr>
      <w:tr w:rsidR="00157449" w:rsidRPr="00BF3284" w:rsidTr="0015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</w:tcPr>
          <w:p w:rsidR="00157449" w:rsidRPr="002B2C4B" w:rsidRDefault="00157449" w:rsidP="007A4340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Москва 4****</w:t>
            </w:r>
            <w:r>
              <w:rPr>
                <w:rFonts w:ascii="Arial Narrow" w:hAnsi="Arial Narrow"/>
                <w:b w:val="0"/>
              </w:rPr>
              <w:br/>
            </w:r>
            <w:r w:rsidRPr="00B746AC">
              <w:rPr>
                <w:rFonts w:ascii="Arial Narrow" w:hAnsi="Arial Narrow"/>
                <w:sz w:val="20"/>
                <w:szCs w:val="20"/>
              </w:rPr>
              <w:t>2-м</w:t>
            </w:r>
            <w:r>
              <w:rPr>
                <w:rFonts w:ascii="Arial Narrow" w:hAnsi="Arial Narrow"/>
                <w:sz w:val="20"/>
                <w:szCs w:val="20"/>
              </w:rPr>
              <w:t xml:space="preserve"> Стандарт</w:t>
            </w:r>
          </w:p>
        </w:tc>
        <w:tc>
          <w:tcPr>
            <w:tcW w:w="1254" w:type="dxa"/>
            <w:tcBorders>
              <w:right w:val="single" w:sz="4" w:space="0" w:color="FFFFFF" w:themeColor="background1"/>
            </w:tcBorders>
            <w:vAlign w:val="center"/>
          </w:tcPr>
          <w:p w:rsidR="00157449" w:rsidRPr="00D251FA" w:rsidRDefault="00157449" w:rsidP="005F2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36"/>
                <w:szCs w:val="36"/>
              </w:rPr>
            </w:pPr>
            <w:r>
              <w:rPr>
                <w:rFonts w:ascii="Arial Narrow" w:hAnsi="Arial Narrow"/>
                <w:color w:val="002060"/>
                <w:sz w:val="36"/>
                <w:szCs w:val="36"/>
              </w:rPr>
              <w:t>33 750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157449" w:rsidRPr="00E5116F" w:rsidRDefault="00157449" w:rsidP="007F0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8"/>
                <w:szCs w:val="28"/>
              </w:rPr>
            </w:pPr>
            <w:r w:rsidRPr="00E5116F">
              <w:rPr>
                <w:rFonts w:ascii="Arial Narrow" w:hAnsi="Arial Narrow"/>
                <w:color w:val="002060"/>
                <w:sz w:val="28"/>
                <w:szCs w:val="28"/>
              </w:rPr>
              <w:t>49 330</w:t>
            </w:r>
          </w:p>
        </w:tc>
      </w:tr>
      <w:tr w:rsidR="00157449" w:rsidRPr="00BF3284" w:rsidTr="001574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</w:tcPr>
          <w:p w:rsidR="00157449" w:rsidRDefault="00157449" w:rsidP="001C7DE8">
            <w:pPr>
              <w:rPr>
                <w:rFonts w:ascii="Arial Narrow" w:hAnsi="Arial Narrow"/>
                <w:b w:val="0"/>
              </w:rPr>
            </w:pPr>
            <w:proofErr w:type="gramStart"/>
            <w:r>
              <w:rPr>
                <w:rFonts w:ascii="Arial Narrow" w:hAnsi="Arial Narrow"/>
                <w:b w:val="0"/>
              </w:rPr>
              <w:t>Октябрьская</w:t>
            </w:r>
            <w:proofErr w:type="gramEnd"/>
            <w:r>
              <w:rPr>
                <w:rFonts w:ascii="Arial Narrow" w:hAnsi="Arial Narrow"/>
                <w:b w:val="0"/>
              </w:rPr>
              <w:t xml:space="preserve"> (Главный корпус) 4****</w:t>
            </w:r>
            <w:r>
              <w:rPr>
                <w:rFonts w:ascii="Arial Narrow" w:hAnsi="Arial Narrow"/>
                <w:b w:val="0"/>
              </w:rPr>
              <w:br/>
              <w:t>(Лиговский пр-т, д.10)</w:t>
            </w:r>
          </w:p>
          <w:p w:rsidR="00157449" w:rsidRPr="00B746AC" w:rsidRDefault="00157449" w:rsidP="007A4340">
            <w:pPr>
              <w:rPr>
                <w:rFonts w:ascii="Arial Narrow" w:hAnsi="Arial Narrow"/>
                <w:sz w:val="20"/>
                <w:szCs w:val="20"/>
              </w:rPr>
            </w:pPr>
            <w:r w:rsidRPr="00B746AC">
              <w:rPr>
                <w:rFonts w:ascii="Arial Narrow" w:hAnsi="Arial Narrow"/>
                <w:sz w:val="20"/>
                <w:szCs w:val="20"/>
              </w:rPr>
              <w:t>2-м</w:t>
            </w:r>
            <w:r>
              <w:rPr>
                <w:rFonts w:ascii="Arial Narrow" w:hAnsi="Arial Narrow"/>
                <w:sz w:val="20"/>
                <w:szCs w:val="20"/>
              </w:rPr>
              <w:t xml:space="preserve"> Стандарт</w:t>
            </w:r>
          </w:p>
        </w:tc>
        <w:tc>
          <w:tcPr>
            <w:tcW w:w="1254" w:type="dxa"/>
            <w:tcBorders>
              <w:right w:val="single" w:sz="4" w:space="0" w:color="FFFFFF" w:themeColor="background1"/>
            </w:tcBorders>
            <w:vAlign w:val="center"/>
          </w:tcPr>
          <w:p w:rsidR="00157449" w:rsidRPr="00D251FA" w:rsidRDefault="00157449" w:rsidP="005F2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36"/>
                <w:szCs w:val="36"/>
              </w:rPr>
            </w:pPr>
            <w:r>
              <w:rPr>
                <w:rFonts w:ascii="Arial Narrow" w:hAnsi="Arial Narrow"/>
                <w:color w:val="002060"/>
                <w:sz w:val="36"/>
                <w:szCs w:val="36"/>
              </w:rPr>
              <w:t>33 950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157449" w:rsidRPr="00E5116F" w:rsidRDefault="00157449" w:rsidP="007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8"/>
                <w:szCs w:val="28"/>
              </w:rPr>
            </w:pPr>
            <w:r w:rsidRPr="00E5116F">
              <w:rPr>
                <w:rFonts w:ascii="Arial Narrow" w:hAnsi="Arial Narrow"/>
                <w:color w:val="002060"/>
                <w:sz w:val="28"/>
                <w:szCs w:val="28"/>
              </w:rPr>
              <w:t>52 170</w:t>
            </w:r>
          </w:p>
        </w:tc>
      </w:tr>
    </w:tbl>
    <w:p w:rsidR="00157449" w:rsidRPr="00AB281D" w:rsidRDefault="00455288" w:rsidP="00AB281D">
      <w:pPr>
        <w:spacing w:after="0" w:line="240" w:lineRule="auto"/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4"/>
          <w:szCs w:val="4"/>
        </w:rPr>
        <w:br/>
      </w:r>
      <w:r>
        <w:rPr>
          <w:rFonts w:ascii="Arial" w:hAnsi="Arial" w:cs="Arial"/>
          <w:color w:val="0070C0"/>
          <w:sz w:val="4"/>
          <w:szCs w:val="4"/>
        </w:rPr>
        <w:br/>
      </w:r>
      <w:r w:rsidR="00157449" w:rsidRPr="00AB281D">
        <w:rPr>
          <w:rFonts w:ascii="Arial" w:hAnsi="Arial" w:cs="Arial"/>
          <w:b/>
          <w:i/>
          <w:color w:val="0070C0"/>
          <w:sz w:val="28"/>
          <w:szCs w:val="28"/>
        </w:rPr>
        <w:t>Скидки</w:t>
      </w:r>
      <w:r w:rsidR="00AB281D" w:rsidRPr="00AB281D">
        <w:rPr>
          <w:rFonts w:ascii="Arial" w:hAnsi="Arial" w:cs="Arial"/>
          <w:b/>
          <w:i/>
          <w:color w:val="0070C0"/>
          <w:sz w:val="28"/>
          <w:szCs w:val="28"/>
        </w:rPr>
        <w:t>:</w:t>
      </w: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</w:tblGrid>
      <w:tr w:rsidR="00157449" w:rsidRPr="00AB281D" w:rsidTr="00157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:rsidR="00157449" w:rsidRPr="00AB281D" w:rsidRDefault="00157449" w:rsidP="00AB281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B281D">
              <w:rPr>
                <w:rFonts w:ascii="Arial" w:hAnsi="Arial" w:cs="Arial"/>
                <w:color w:val="0070C0"/>
                <w:sz w:val="24"/>
                <w:szCs w:val="24"/>
              </w:rPr>
              <w:t>Пенсионер</w:t>
            </w:r>
          </w:p>
        </w:tc>
        <w:tc>
          <w:tcPr>
            <w:tcW w:w="2670" w:type="dxa"/>
          </w:tcPr>
          <w:p w:rsidR="00157449" w:rsidRPr="00AB281D" w:rsidRDefault="00157449" w:rsidP="00AB28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B281D">
              <w:rPr>
                <w:rFonts w:ascii="Arial" w:hAnsi="Arial" w:cs="Arial"/>
                <w:color w:val="0070C0"/>
                <w:sz w:val="24"/>
                <w:szCs w:val="24"/>
              </w:rPr>
              <w:t>Студент</w:t>
            </w:r>
          </w:p>
        </w:tc>
        <w:tc>
          <w:tcPr>
            <w:tcW w:w="2671" w:type="dxa"/>
          </w:tcPr>
          <w:p w:rsidR="00157449" w:rsidRPr="00AB281D" w:rsidRDefault="00157449" w:rsidP="00AB28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B281D">
              <w:rPr>
                <w:rFonts w:ascii="Arial" w:hAnsi="Arial" w:cs="Arial"/>
                <w:color w:val="0070C0"/>
                <w:sz w:val="24"/>
                <w:szCs w:val="24"/>
              </w:rPr>
              <w:t>Школьник</w:t>
            </w:r>
          </w:p>
        </w:tc>
      </w:tr>
      <w:tr w:rsidR="00157449" w:rsidRPr="00AB281D" w:rsidTr="00157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:rsidR="00157449" w:rsidRPr="00AB281D" w:rsidRDefault="00157449" w:rsidP="00AB281D">
            <w:pPr>
              <w:jc w:val="center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B281D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- 440 РУБ.</w:t>
            </w:r>
          </w:p>
        </w:tc>
        <w:tc>
          <w:tcPr>
            <w:tcW w:w="2670" w:type="dxa"/>
          </w:tcPr>
          <w:p w:rsidR="00157449" w:rsidRPr="00AB281D" w:rsidRDefault="00157449" w:rsidP="00AB2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B281D">
              <w:rPr>
                <w:rFonts w:ascii="Arial" w:hAnsi="Arial" w:cs="Arial"/>
                <w:color w:val="0070C0"/>
                <w:sz w:val="24"/>
                <w:szCs w:val="24"/>
              </w:rPr>
              <w:t>-860 РУБ.</w:t>
            </w:r>
          </w:p>
        </w:tc>
        <w:tc>
          <w:tcPr>
            <w:tcW w:w="2671" w:type="dxa"/>
          </w:tcPr>
          <w:p w:rsidR="00157449" w:rsidRPr="00AB281D" w:rsidRDefault="00157449" w:rsidP="00AB2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B281D">
              <w:rPr>
                <w:rFonts w:ascii="Arial" w:hAnsi="Arial" w:cs="Arial"/>
                <w:color w:val="0070C0"/>
                <w:sz w:val="24"/>
                <w:szCs w:val="24"/>
              </w:rPr>
              <w:t>-2100 РУБ.</w:t>
            </w:r>
          </w:p>
        </w:tc>
      </w:tr>
    </w:tbl>
    <w:p w:rsidR="001C7DE8" w:rsidRPr="003B6848" w:rsidRDefault="00455288" w:rsidP="00AB281D">
      <w:pPr>
        <w:jc w:val="center"/>
        <w:rPr>
          <w:rFonts w:ascii="Arial" w:hAnsi="Arial" w:cs="Arial"/>
          <w:color w:val="0070C0"/>
          <w:sz w:val="14"/>
          <w:szCs w:val="14"/>
        </w:rPr>
      </w:pPr>
      <w:r>
        <w:rPr>
          <w:rFonts w:ascii="Arial" w:hAnsi="Arial" w:cs="Arial"/>
          <w:color w:val="0070C0"/>
          <w:sz w:val="4"/>
          <w:szCs w:val="4"/>
        </w:rPr>
        <w:br/>
      </w:r>
      <w:r>
        <w:rPr>
          <w:rFonts w:ascii="Arial" w:hAnsi="Arial" w:cs="Arial"/>
          <w:color w:val="0070C0"/>
          <w:sz w:val="4"/>
          <w:szCs w:val="4"/>
        </w:rPr>
        <w:br/>
      </w:r>
      <w:r w:rsidR="006830C1">
        <w:rPr>
          <w:rFonts w:ascii="Arial" w:hAnsi="Arial" w:cs="Arial"/>
          <w:color w:val="0070C0"/>
        </w:rPr>
        <w:t>*</w:t>
      </w:r>
      <w:r w:rsidR="003B6848" w:rsidRPr="003B6848">
        <w:rPr>
          <w:rFonts w:ascii="Arial" w:hAnsi="Arial" w:cs="Arial"/>
          <w:color w:val="0070C0"/>
          <w:sz w:val="14"/>
          <w:szCs w:val="14"/>
        </w:rPr>
        <w:t xml:space="preserve">для тех, кто желает заехать раньше, можно посмотреть </w:t>
      </w:r>
      <w:hyperlink r:id="rId9" w:history="1">
        <w:r w:rsidR="003B6848" w:rsidRPr="003B6848">
          <w:rPr>
            <w:rStyle w:val="a6"/>
            <w:rFonts w:ascii="Arial" w:hAnsi="Arial" w:cs="Arial"/>
            <w:sz w:val="14"/>
            <w:szCs w:val="14"/>
          </w:rPr>
          <w:t>стоимость дополнительных ночей проживания в гостинице</w:t>
        </w:r>
      </w:hyperlink>
      <w:r w:rsidR="00DE6D93">
        <w:rPr>
          <w:rFonts w:ascii="Arial" w:hAnsi="Arial" w:cs="Arial"/>
          <w:color w:val="0070C0"/>
          <w:sz w:val="14"/>
          <w:szCs w:val="14"/>
        </w:rPr>
        <w:t xml:space="preserve"> (</w:t>
      </w:r>
      <w:r w:rsidR="003B6848" w:rsidRPr="003B6848">
        <w:rPr>
          <w:rFonts w:ascii="Arial" w:hAnsi="Arial" w:cs="Arial"/>
          <w:color w:val="0070C0"/>
          <w:sz w:val="14"/>
          <w:szCs w:val="14"/>
        </w:rPr>
        <w:t>встреча на вокзале сохраняется</w:t>
      </w:r>
      <w:r w:rsidR="00DE6D93">
        <w:rPr>
          <w:rFonts w:ascii="Arial" w:hAnsi="Arial" w:cs="Arial"/>
          <w:color w:val="0070C0"/>
          <w:sz w:val="14"/>
          <w:szCs w:val="14"/>
        </w:rPr>
        <w:t>)</w:t>
      </w:r>
      <w:r w:rsidR="003B6848" w:rsidRPr="003B6848">
        <w:rPr>
          <w:rFonts w:ascii="Arial" w:hAnsi="Arial" w:cs="Arial"/>
          <w:color w:val="0070C0"/>
          <w:sz w:val="14"/>
          <w:szCs w:val="14"/>
        </w:rPr>
        <w:t>!</w:t>
      </w:r>
    </w:p>
    <w:tbl>
      <w:tblPr>
        <w:tblStyle w:val="-10"/>
        <w:tblW w:w="0" w:type="auto"/>
        <w:jc w:val="center"/>
        <w:tblInd w:w="-557" w:type="dxa"/>
        <w:tblLook w:val="04A0" w:firstRow="1" w:lastRow="0" w:firstColumn="1" w:lastColumn="0" w:noHBand="0" w:noVBand="1"/>
      </w:tblPr>
      <w:tblGrid>
        <w:gridCol w:w="1646"/>
        <w:gridCol w:w="9513"/>
      </w:tblGrid>
      <w:tr w:rsidR="00463054" w:rsidRPr="00463054" w:rsidTr="00463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9" w:type="dxa"/>
            <w:gridSpan w:val="2"/>
          </w:tcPr>
          <w:p w:rsidR="00463054" w:rsidRPr="00463054" w:rsidRDefault="00A50D62" w:rsidP="00463054">
            <w:pPr>
              <w:pStyle w:val="a3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color w:val="002060"/>
                <w:sz w:val="44"/>
                <w:szCs w:val="44"/>
              </w:rPr>
              <w:t xml:space="preserve">БОЛЬШАЯ </w:t>
            </w:r>
            <w:r w:rsidR="00463054" w:rsidRPr="00463054">
              <w:rPr>
                <w:rFonts w:ascii="Arial" w:hAnsi="Arial" w:cs="Arial"/>
                <w:color w:val="002060"/>
                <w:sz w:val="44"/>
                <w:szCs w:val="44"/>
              </w:rPr>
              <w:t>ПРОГРАММА ТУРА</w:t>
            </w:r>
          </w:p>
        </w:tc>
      </w:tr>
      <w:tr w:rsidR="00463054" w:rsidRPr="00463054" w:rsidTr="00463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Align w:val="center"/>
          </w:tcPr>
          <w:p w:rsidR="00463054" w:rsidRPr="00463054" w:rsidRDefault="003B6848" w:rsidP="00EF517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F5175">
              <w:rPr>
                <w:rFonts w:ascii="Arial" w:hAnsi="Arial" w:cs="Arial"/>
                <w:b/>
              </w:rPr>
              <w:t>*</w:t>
            </w:r>
            <w:r w:rsidR="00463054" w:rsidRPr="00EF5175">
              <w:rPr>
                <w:rFonts w:ascii="Arial" w:hAnsi="Arial" w:cs="Arial"/>
                <w:b/>
              </w:rPr>
              <w:t>01.01.19</w:t>
            </w:r>
            <w:r w:rsidR="00EF5175">
              <w:rPr>
                <w:rFonts w:ascii="Arial" w:hAnsi="Arial" w:cs="Arial"/>
              </w:rPr>
              <w:br/>
            </w:r>
            <w:r w:rsidR="00EF5175"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 w:rsidR="00EF5175"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 w:rsidR="00EF5175"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 w:rsidR="00EF5175" w:rsidRPr="00EF5175">
              <w:rPr>
                <w:rFonts w:ascii="Arial Narrow" w:hAnsi="Arial Narrow" w:cs="Arial"/>
                <w:b/>
                <w:sz w:val="18"/>
                <w:szCs w:val="18"/>
              </w:rPr>
              <w:t>САНКТ-ПЕТЕРБУРГ</w:t>
            </w:r>
          </w:p>
        </w:tc>
        <w:tc>
          <w:tcPr>
            <w:tcW w:w="9513" w:type="dxa"/>
          </w:tcPr>
          <w:p w:rsidR="00463054" w:rsidRPr="00EF5175" w:rsidRDefault="00463054" w:rsidP="0055757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F5175">
              <w:rPr>
                <w:rFonts w:ascii="Arial" w:hAnsi="Arial" w:cs="Arial"/>
                <w:color w:val="auto"/>
                <w:sz w:val="20"/>
                <w:szCs w:val="20"/>
              </w:rPr>
              <w:t xml:space="preserve">Встреча на вокзале у ГОЛОВНОГО вагона поезда. </w:t>
            </w:r>
            <w:r w:rsidRPr="00EF5175">
              <w:rPr>
                <w:rFonts w:ascii="Arial" w:hAnsi="Arial" w:cs="Arial"/>
                <w:color w:val="auto"/>
                <w:sz w:val="20"/>
                <w:szCs w:val="20"/>
              </w:rPr>
              <w:br/>
              <w:t>Трансфер в гостиницу, где можно сдать багаж в камеру хранения (гарантированное размещение после 15:00).</w:t>
            </w:r>
            <w:r w:rsidRPr="00EF5175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EF5175">
              <w:rPr>
                <w:rFonts w:ascii="Arial" w:hAnsi="Arial" w:cs="Arial"/>
                <w:b/>
                <w:color w:val="auto"/>
                <w:sz w:val="20"/>
                <w:szCs w:val="20"/>
              </w:rPr>
              <w:t>13:00</w:t>
            </w:r>
            <w:r w:rsidR="00CD0256" w:rsidRPr="00EF517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5175"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  <w:t>Новогодняя обзорная экскурсия по Санкт-Петербургу.</w:t>
            </w:r>
            <w:r w:rsidRPr="00EF517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5175">
              <w:rPr>
                <w:rFonts w:ascii="Arial" w:hAnsi="Arial" w:cs="Arial"/>
                <w:color w:val="auto"/>
                <w:sz w:val="20"/>
                <w:szCs w:val="20"/>
              </w:rPr>
              <w:br/>
              <w:t>Окончание экскурсии в центре города. Самостоятельное заселение в гостиницу.</w:t>
            </w:r>
          </w:p>
        </w:tc>
      </w:tr>
      <w:tr w:rsidR="008111D0" w:rsidRPr="00463054" w:rsidTr="004630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Align w:val="center"/>
          </w:tcPr>
          <w:p w:rsidR="00985E1A" w:rsidRDefault="00EF5175" w:rsidP="00985E1A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02</w:t>
            </w:r>
            <w:r w:rsidRPr="00EF5175">
              <w:rPr>
                <w:rFonts w:ascii="Arial" w:hAnsi="Arial" w:cs="Arial"/>
                <w:b/>
              </w:rPr>
              <w:t>.01.19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 w:rsidRPr="00C8393C">
              <w:rPr>
                <w:rFonts w:ascii="Arial Narrow" w:hAnsi="Arial Narrow" w:cs="Arial"/>
                <w:b/>
                <w:sz w:val="24"/>
                <w:szCs w:val="24"/>
              </w:rPr>
              <w:t>ВЫБОРГ</w:t>
            </w:r>
          </w:p>
          <w:p w:rsidR="00985E1A" w:rsidRDefault="00AF34FE" w:rsidP="00985E1A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</w:p>
          <w:p w:rsidR="00985E1A" w:rsidRDefault="00985E1A" w:rsidP="00985E1A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985E1A">
              <w:rPr>
                <w:rFonts w:ascii="Arial Narrow" w:hAnsi="Arial Narrow" w:cs="Arial"/>
                <w:b/>
                <w:sz w:val="14"/>
                <w:szCs w:val="14"/>
              </w:rPr>
              <w:t>►Экскурсия по старому городу</w:t>
            </w:r>
          </w:p>
          <w:p w:rsidR="00985E1A" w:rsidRPr="00985E1A" w:rsidRDefault="00985E1A" w:rsidP="00985E1A">
            <w:pPr>
              <w:rPr>
                <w:rFonts w:ascii="Arial Narrow" w:hAnsi="Arial Narrow" w:cs="Arial"/>
                <w:sz w:val="14"/>
                <w:szCs w:val="14"/>
              </w:rPr>
            </w:pPr>
          </w:p>
          <w:p w:rsidR="00985E1A" w:rsidRDefault="00985E1A" w:rsidP="00985E1A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985E1A">
              <w:rPr>
                <w:rFonts w:ascii="Arial Narrow" w:hAnsi="Arial Narrow" w:cs="Arial"/>
                <w:b/>
                <w:sz w:val="14"/>
                <w:szCs w:val="14"/>
              </w:rPr>
              <w:t>►</w:t>
            </w:r>
            <w:r w:rsidR="00AF34FE" w:rsidRPr="00985E1A">
              <w:rPr>
                <w:rFonts w:ascii="Arial Narrow" w:hAnsi="Arial Narrow" w:cs="Arial"/>
                <w:b/>
                <w:sz w:val="14"/>
                <w:szCs w:val="14"/>
              </w:rPr>
              <w:t>Выборгский замок</w:t>
            </w:r>
          </w:p>
          <w:p w:rsidR="00985E1A" w:rsidRPr="00985E1A" w:rsidRDefault="00985E1A" w:rsidP="00985E1A">
            <w:pPr>
              <w:rPr>
                <w:rFonts w:ascii="Arial Narrow" w:hAnsi="Arial Narrow" w:cs="Arial"/>
                <w:sz w:val="14"/>
                <w:szCs w:val="14"/>
              </w:rPr>
            </w:pPr>
          </w:p>
          <w:p w:rsidR="00985E1A" w:rsidRDefault="00985E1A" w:rsidP="00985E1A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985E1A">
              <w:rPr>
                <w:rFonts w:ascii="Arial Narrow" w:hAnsi="Arial Narrow" w:cs="Arial"/>
                <w:b/>
                <w:sz w:val="14"/>
                <w:szCs w:val="14"/>
              </w:rPr>
              <w:t>►</w:t>
            </w:r>
            <w:r w:rsidR="00AF34FE" w:rsidRPr="00985E1A">
              <w:rPr>
                <w:rFonts w:ascii="Arial Narrow" w:hAnsi="Arial Narrow" w:cs="Arial"/>
                <w:b/>
                <w:sz w:val="14"/>
                <w:szCs w:val="14"/>
              </w:rPr>
              <w:t>Парк Монрепо</w:t>
            </w:r>
          </w:p>
          <w:p w:rsidR="00985E1A" w:rsidRPr="00985E1A" w:rsidRDefault="00985E1A" w:rsidP="00985E1A">
            <w:pPr>
              <w:rPr>
                <w:rFonts w:ascii="Arial Narrow" w:hAnsi="Arial Narrow" w:cs="Arial"/>
                <w:sz w:val="14"/>
                <w:szCs w:val="14"/>
              </w:rPr>
            </w:pPr>
          </w:p>
          <w:p w:rsidR="00985E1A" w:rsidRDefault="00985E1A" w:rsidP="00985E1A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985E1A">
              <w:rPr>
                <w:rFonts w:ascii="Arial Narrow" w:hAnsi="Arial Narrow" w:cs="Arial"/>
                <w:b/>
                <w:sz w:val="14"/>
                <w:szCs w:val="14"/>
              </w:rPr>
              <w:t>►«</w:t>
            </w:r>
            <w:r w:rsidR="00AF34FE" w:rsidRPr="00985E1A">
              <w:rPr>
                <w:rFonts w:ascii="Arial Narrow" w:hAnsi="Arial Narrow" w:cs="Arial"/>
                <w:b/>
                <w:sz w:val="14"/>
                <w:szCs w:val="14"/>
              </w:rPr>
              <w:t>Усадьба бюргера</w:t>
            </w:r>
            <w:r w:rsidRPr="00985E1A">
              <w:rPr>
                <w:rFonts w:ascii="Arial Narrow" w:hAnsi="Arial Narrow" w:cs="Arial"/>
                <w:b/>
                <w:sz w:val="14"/>
                <w:szCs w:val="14"/>
              </w:rPr>
              <w:t>»</w:t>
            </w:r>
          </w:p>
          <w:p w:rsidR="008111D0" w:rsidRPr="00985E1A" w:rsidRDefault="00AF34FE" w:rsidP="00985E1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5E1A">
              <w:rPr>
                <w:rFonts w:ascii="Arial Narrow" w:hAnsi="Arial Narrow" w:cs="Arial"/>
                <w:b/>
                <w:sz w:val="14"/>
                <w:szCs w:val="14"/>
              </w:rPr>
              <w:br/>
            </w:r>
            <w:r w:rsidR="00985E1A" w:rsidRPr="00985E1A">
              <w:rPr>
                <w:rFonts w:ascii="Arial Narrow" w:hAnsi="Arial Narrow" w:cs="Arial"/>
                <w:b/>
                <w:sz w:val="14"/>
                <w:szCs w:val="14"/>
              </w:rPr>
              <w:lastRenderedPageBreak/>
              <w:t xml:space="preserve">►Интерактив в варяжском городе </w:t>
            </w:r>
            <w:r w:rsidRPr="00985E1A">
              <w:rPr>
                <w:rFonts w:ascii="Arial Narrow" w:hAnsi="Arial Narrow" w:cs="Arial"/>
                <w:b/>
                <w:sz w:val="14"/>
                <w:szCs w:val="14"/>
              </w:rPr>
              <w:t>Сваргас</w:t>
            </w:r>
          </w:p>
        </w:tc>
        <w:tc>
          <w:tcPr>
            <w:tcW w:w="9513" w:type="dxa"/>
          </w:tcPr>
          <w:p w:rsidR="00EF5175" w:rsidRPr="00EF5175" w:rsidRDefault="00EF5175" w:rsidP="00EF5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5175">
              <w:rPr>
                <w:rFonts w:ascii="Arial" w:hAnsi="Arial" w:cs="Arial"/>
                <w:b/>
                <w:sz w:val="20"/>
                <w:szCs w:val="20"/>
              </w:rPr>
              <w:lastRenderedPageBreak/>
              <w:t>07:15</w:t>
            </w:r>
            <w:r w:rsidRPr="00EF5175">
              <w:rPr>
                <w:rFonts w:ascii="Arial" w:hAnsi="Arial" w:cs="Arial"/>
                <w:sz w:val="20"/>
                <w:szCs w:val="20"/>
              </w:rPr>
              <w:t xml:space="preserve"> Встреча с представителем фирмы в холле гостиницы. Трансфер к автобусу.</w:t>
            </w:r>
            <w:r w:rsidRPr="00EF5175">
              <w:rPr>
                <w:rFonts w:ascii="Arial" w:hAnsi="Arial" w:cs="Arial"/>
                <w:sz w:val="20"/>
                <w:szCs w:val="20"/>
              </w:rPr>
              <w:br/>
            </w:r>
            <w:r w:rsidRPr="00EF5175">
              <w:rPr>
                <w:rFonts w:ascii="Arial" w:hAnsi="Arial" w:cs="Arial"/>
                <w:b/>
                <w:sz w:val="20"/>
                <w:szCs w:val="20"/>
              </w:rPr>
              <w:t>08:00</w:t>
            </w:r>
            <w:r w:rsidRPr="00EF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Отправление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автобуса.</w:t>
            </w:r>
          </w:p>
          <w:p w:rsidR="00EF5175" w:rsidRPr="00EF5175" w:rsidRDefault="00EF5175" w:rsidP="00F0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r w:rsidRPr="00F07DE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Экскурсия по Королевской дороге вдоль Финского залива</w:t>
            </w:r>
            <w:proofErr w:type="gramStart"/>
            <w:r w:rsidR="00F07DE1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br/>
            </w:r>
            <w:r w:rsidRPr="00EF5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gramEnd"/>
            <w:r w:rsidRPr="00EF5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аша «северная </w:t>
            </w:r>
            <w:r w:rsidR="00F07DE1" w:rsidRPr="00F07D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Ривьера</w:t>
            </w:r>
            <w:r w:rsidRPr="00EF51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- это не просто красивое курортное побережье, но и концентрация исторических мест и достопримечательностей. На протяжении 200 лет побережье Финского залива было местом отдыха Петербургской и Ленинградской творческой элиты, знаменитых ученых и политиков. Путь в Выборг пройдет по этим живописным местам с видом на море и под интересную трассовую экскурсию в исполнении нашего гида.</w:t>
            </w:r>
          </w:p>
          <w:p w:rsidR="00EF5175" w:rsidRPr="00EF5175" w:rsidRDefault="00F07DE1" w:rsidP="00AF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11:30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ВЫБОРГ</w:t>
            </w:r>
            <w:r w:rsidR="00EF5175" w:rsidRPr="00F07DE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. Экскурсия по Старому Городу</w:t>
            </w:r>
            <w:r w:rsidRPr="00F07DE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.</w:t>
            </w:r>
            <w:r w:rsidR="00EF5175" w:rsidRPr="00EF51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F5175" w:rsidRPr="00F07D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России всего два таких города, где можно ощутить атмосферу средневековой Европы – Калининград и Выборг. Для небольшого по нашим меркам города, Выборг является средоточием исторических памятников – более 300. По сути, весь исторический центр – один большой памятник. Основанный шведами в 13-м веке, Выборг на протяжении всей своей </w:t>
            </w:r>
            <w:r w:rsidR="00EF5175" w:rsidRPr="00F07D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истории являлся форпостом, но на службе у разных государств. Он неоднократно переходил из рук в руки, был центром политических и военных событий на протяжении веков. Насыщенную историю Выборга не пересказать в паре абзацев, лучше услышать ее во время экскурсии по Старому Городу.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12:30 </w:t>
            </w:r>
            <w:r w:rsidR="00EF5175" w:rsidRPr="00F07DE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Посещение «Усадьбы бюргера»</w:t>
            </w:r>
            <w:r w:rsidR="00AF34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 w:rsidR="00EF5175" w:rsidRPr="00EF51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 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F5175" w:rsidRPr="00F07D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Предлагаем посетить дом зажиточного горожанина 16-го века. Трехэтажный каменный дом, стены которого сложены из валунов, находится в глубине Старого Города, поэтому не все туристы знают об этом чудесном месте.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AF34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14:00 </w:t>
            </w:r>
            <w:r w:rsidR="00EF5175" w:rsidRPr="00AF34F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Выборгский замок. 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F5175" w:rsidRPr="00AF34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Выборгский замок – единственный сохранившийся «западный» замок на территории России. К счастью, во время многочисленных войн, прокатившихся по этим краям, замок не получил критичных повреждений, был отреставрирован и вот уже много лет является визитной карточкой Выборга.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F34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AF34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15:30 </w:t>
            </w:r>
            <w:r w:rsidR="00AF34FE" w:rsidRPr="00AF34F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Парк</w:t>
            </w:r>
            <w:r w:rsidR="00EF5175" w:rsidRPr="00AF34F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«Монрепо»</w:t>
            </w:r>
            <w:r w:rsidR="00AF34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F5175" w:rsidRPr="00AF34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северу от Выборгского замка на берегу моря находится знаменитый на весь мир ландшафтный парк Монрепо. В Монрепо под вековыми соснами и елями проложены дорожки, которые ведут к памятникам архитектуры и обзорным площадкам, разбросанным по всей территории парка. Территория вокруг усадьбы больше похожа на парк, в то время как северная часть Монрепо плавно переходит в первозданную тайгу.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AF34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16:00 </w:t>
            </w:r>
            <w:r w:rsidR="00EF5175" w:rsidRPr="00AF34F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Интерактивная экскурсия в варяжском городе Сваргас</w:t>
            </w:r>
            <w:r w:rsidR="00AF34F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.</w:t>
            </w:r>
            <w:r w:rsidR="00AF34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EF5175" w:rsidRPr="00AF34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нескольких километрах от Выборга на берегу озера расположился средневековый город Сваргас. Вы сможете переместиться во времени в «эпоху викингов» и увидеть жизнь славян 13 века. Жители </w:t>
            </w:r>
            <w:proofErr w:type="spellStart"/>
            <w:r w:rsidR="00EF5175" w:rsidRPr="00AF34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Сваргаса</w:t>
            </w:r>
            <w:proofErr w:type="spellEnd"/>
            <w:r w:rsidR="00EF5175" w:rsidRPr="00AF34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встретят Вас на въезде в город и познакомят с местными традициями и развлечениями. У Вас будет возможность пострелять из лука, потренироваться с мечом или померять кольчугу, а также посетить кузницу и варяжское хранилище орудий.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F34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AF34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18:00 </w:t>
            </w:r>
            <w:r w:rsidR="00EF5175" w:rsidRPr="00AF34F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Отправление в Санкт-Петербург</w:t>
            </w:r>
            <w:r w:rsidR="00AF34FE" w:rsidRPr="00AF34F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EF5175" w:rsidRPr="00EF51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8111D0" w:rsidRPr="00AF34FE" w:rsidRDefault="00AF34FE" w:rsidP="00AF3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20:30 </w:t>
            </w:r>
            <w:r w:rsidR="00EF5175" w:rsidRPr="00AF34F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Ориентировочное время прибытия в Санкт-Петербург</w:t>
            </w:r>
            <w:r w:rsidRPr="00AF34F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EF5175" w:rsidRPr="00EF51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 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Первая остановка –  м.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Черная Речка.  Конечная остановка – м.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F5175"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Восстания.</w:t>
            </w:r>
          </w:p>
        </w:tc>
      </w:tr>
      <w:tr w:rsidR="008111D0" w:rsidRPr="00463054" w:rsidTr="00463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Align w:val="center"/>
          </w:tcPr>
          <w:p w:rsidR="00C8393C" w:rsidRDefault="00C8393C" w:rsidP="00C8393C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03</w:t>
            </w:r>
            <w:r w:rsidRPr="00EF5175">
              <w:rPr>
                <w:rFonts w:ascii="Arial" w:hAnsi="Arial" w:cs="Arial"/>
                <w:b/>
              </w:rPr>
              <w:t>.01.19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 xml:space="preserve">– </w:t>
            </w:r>
          </w:p>
          <w:p w:rsidR="00C8393C" w:rsidRDefault="00C8393C" w:rsidP="00C8393C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04.01.19</w:t>
            </w:r>
            <w:r>
              <w:rPr>
                <w:rFonts w:ascii="Arial" w:hAnsi="Arial" w:cs="Arial"/>
                <w:b/>
              </w:rPr>
              <w:br/>
            </w:r>
          </w:p>
          <w:p w:rsidR="00C8393C" w:rsidRDefault="00C8393C" w:rsidP="00C8393C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2 ДНЯ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</w:p>
          <w:p w:rsidR="00C8393C" w:rsidRPr="00C8393C" w:rsidRDefault="00C8393C" w:rsidP="00C8393C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8393C">
              <w:rPr>
                <w:rFonts w:ascii="Arial Narrow" w:hAnsi="Arial Narrow" w:cs="Arial"/>
                <w:b/>
                <w:sz w:val="24"/>
                <w:szCs w:val="24"/>
              </w:rPr>
              <w:t>ПУШКИНСКИЕ ГОРЫ</w:t>
            </w:r>
          </w:p>
          <w:p w:rsidR="008111D0" w:rsidRDefault="008111D0" w:rsidP="00463054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  <w:p w:rsidR="00C00624" w:rsidRDefault="00C00624" w:rsidP="00C0062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985E1A">
              <w:rPr>
                <w:rFonts w:ascii="Arial Narrow" w:hAnsi="Arial Narrow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Бугрово</w:t>
            </w:r>
            <w:r w:rsidR="00AD64B2">
              <w:rPr>
                <w:rFonts w:ascii="Arial Narrow" w:hAnsi="Arial Narrow" w:cs="Arial"/>
                <w:b/>
                <w:sz w:val="14"/>
                <w:szCs w:val="14"/>
              </w:rPr>
              <w:br/>
            </w:r>
            <w:r w:rsidR="00AD64B2">
              <w:rPr>
                <w:rFonts w:ascii="Arial Narrow" w:hAnsi="Arial Narrow" w:cs="Arial"/>
                <w:b/>
                <w:sz w:val="14"/>
                <w:szCs w:val="14"/>
              </w:rPr>
              <w:br/>
            </w:r>
            <w:r w:rsidR="00AD64B2">
              <w:rPr>
                <w:rFonts w:ascii="Arial" w:hAnsi="Arial" w:cs="Arial"/>
                <w:b/>
                <w:sz w:val="14"/>
                <w:szCs w:val="14"/>
              </w:rPr>
              <w:t>►</w:t>
            </w:r>
            <w:r w:rsidR="00AD64B2"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="00B65641">
              <w:rPr>
                <w:rFonts w:ascii="Arial Narrow" w:hAnsi="Arial Narrow" w:cs="Arial"/>
                <w:b/>
                <w:sz w:val="14"/>
                <w:szCs w:val="14"/>
              </w:rPr>
              <w:t xml:space="preserve">2 </w:t>
            </w:r>
            <w:r w:rsidR="00AD64B2">
              <w:rPr>
                <w:rFonts w:ascii="Arial Narrow" w:hAnsi="Arial Narrow" w:cs="Arial"/>
                <w:b/>
                <w:sz w:val="14"/>
                <w:szCs w:val="14"/>
              </w:rPr>
              <w:t>Обед</w:t>
            </w:r>
            <w:r w:rsidR="00B65641">
              <w:rPr>
                <w:rFonts w:ascii="Arial Narrow" w:hAnsi="Arial Narrow" w:cs="Arial"/>
                <w:b/>
                <w:sz w:val="14"/>
                <w:szCs w:val="14"/>
              </w:rPr>
              <w:t>а</w:t>
            </w:r>
          </w:p>
          <w:p w:rsidR="00AD64B2" w:rsidRDefault="00AD64B2" w:rsidP="00C0062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AD64B2" w:rsidRDefault="00AD64B2" w:rsidP="00C0062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Усадьба Михайловское</w:t>
            </w:r>
          </w:p>
          <w:p w:rsidR="00A70583" w:rsidRDefault="00A70583" w:rsidP="00C0062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A70583" w:rsidRDefault="00A70583" w:rsidP="00C0062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► 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Завтрак</w:t>
            </w:r>
          </w:p>
          <w:p w:rsidR="00C00624" w:rsidRDefault="00C00624" w:rsidP="00C0062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A70583" w:rsidRDefault="00A70583" w:rsidP="00C0062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Усадьба </w:t>
            </w:r>
            <w:proofErr w:type="gramStart"/>
            <w:r>
              <w:rPr>
                <w:rFonts w:ascii="Arial Narrow" w:hAnsi="Arial Narrow" w:cs="Arial"/>
                <w:b/>
                <w:sz w:val="14"/>
                <w:szCs w:val="14"/>
              </w:rPr>
              <w:t>Петровское</w:t>
            </w:r>
            <w:proofErr w:type="gramEnd"/>
          </w:p>
          <w:p w:rsidR="00A70583" w:rsidRDefault="00A70583" w:rsidP="00C0062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A70583" w:rsidRDefault="00A70583" w:rsidP="00C0062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Усадьба Тригорское</w:t>
            </w:r>
          </w:p>
          <w:p w:rsidR="00B65641" w:rsidRDefault="00B65641" w:rsidP="00C0062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B65641" w:rsidRDefault="00B65641" w:rsidP="00C0062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Святогорский монастырь</w:t>
            </w:r>
          </w:p>
          <w:p w:rsidR="00C00624" w:rsidRPr="00985E1A" w:rsidRDefault="00C00624" w:rsidP="00C00624">
            <w:pPr>
              <w:rPr>
                <w:rFonts w:ascii="Arial Narrow" w:hAnsi="Arial Narrow" w:cs="Arial"/>
                <w:sz w:val="14"/>
                <w:szCs w:val="14"/>
              </w:rPr>
            </w:pPr>
          </w:p>
          <w:p w:rsidR="00C00624" w:rsidRPr="00463054" w:rsidRDefault="00C00624" w:rsidP="00C00624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513" w:type="dxa"/>
          </w:tcPr>
          <w:p w:rsidR="00C00624" w:rsidRPr="00C00624" w:rsidRDefault="00C00624" w:rsidP="00A70583">
            <w:pPr>
              <w:spacing w:before="100" w:beforeAutospacing="1" w:after="100" w:afterAutospacing="1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C0062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1 день</w:t>
            </w:r>
            <w:r w:rsidR="00A7058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06:00</w:t>
            </w:r>
            <w:r w:rsidRPr="00EF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583">
              <w:rPr>
                <w:rFonts w:ascii="Arial" w:hAnsi="Arial" w:cs="Arial"/>
                <w:sz w:val="20"/>
                <w:szCs w:val="20"/>
              </w:rPr>
              <w:t xml:space="preserve">Освобождение номера. </w:t>
            </w:r>
            <w:r w:rsidRPr="00EF5175">
              <w:rPr>
                <w:rFonts w:ascii="Arial" w:hAnsi="Arial" w:cs="Arial"/>
                <w:sz w:val="20"/>
                <w:szCs w:val="20"/>
              </w:rPr>
              <w:t>Встреча с представителем фирмы в холле гостиницы. Трансфер к автобусу.</w:t>
            </w:r>
            <w:r w:rsidRPr="00EF51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EF5175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EF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Отправление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автобуса.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Трассовая экскурсия по дороге в Бугрово.</w:t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пути к первой остановке Вы увидите храмы и церкви, которые славятся своей архитектурой и историей создания, а также проедете по местам боевых действий времен Второй Мировой войны.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10:00 </w:t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Остановка у мемориального комплекса "Партизанская Слава". </w:t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 сможете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немного отдохнуть</w:t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услышать от нашего гида факты, которые связаны с этим памятником и его окрестностями.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10:40 – Переезд до Бугрово.</w:t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Поездка по Псковским землям в сопровождении авторской экскурсии нашего гида пролетит незаметно и увлекательно.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AC2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13:30</w:t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C24E5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Бугрово – уникальный музей русского деревянного зодчества в Псковской области.</w:t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  </w:t>
            </w:r>
            <w:r w:rsidRPr="00C006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 в этой деревне навевает воспоминания о стиха</w:t>
            </w:r>
            <w:r w:rsidR="00AD64B2" w:rsidRPr="00AD64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А.С. Пушкина: и действующая мельница, подаренная прибалтийцами в 80 годах; и баня, которую топить нужно только «по-черному»; и «музейная почта», где можно с помощью гусиного пера написать письмо или заметку.  В праздничные и выходные дни Бугрово встречает своих гостей театрализованными представлениями и гуляниями.</w:t>
            </w:r>
            <w:r w:rsidR="00AD64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  <w:r w:rsidR="00AD64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AD64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14:30 </w:t>
            </w:r>
            <w:r w:rsidR="00AD64B2" w:rsidRPr="00AD64B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Обед в литературном </w:t>
            </w:r>
            <w:r w:rsidRPr="00AD64B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антуражном кафе в Пушкинской деревне.</w:t>
            </w:r>
            <w:r w:rsidR="00AD64B2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br/>
            </w:r>
            <w:r w:rsidR="00AD64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15:30 </w:t>
            </w:r>
            <w:r w:rsidRPr="00AD64B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Посещение  усадьбы Михайловское.</w:t>
            </w:r>
            <w:r w:rsidRPr="00C0062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Ссылка А.С. Пушкина проходила в этой усадьбе, которая указом Елизаветы I была подарена А. Ганнибалу в 18 веке. Вы увидите Михайловское в таком же виде, каким оно представало перед </w:t>
            </w:r>
            <w:proofErr w:type="gramStart"/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поэтом</w:t>
            </w:r>
            <w:proofErr w:type="gramEnd"/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прогуляетесь по гостиной с «портретами дедов»; через столовую, в которой играли в бильярд гости А.С. Пушкина в его кабинет, где он создавал свои шедевры.</w:t>
            </w:r>
            <w:r w:rsidR="00AD64B2" w:rsidRPr="00AD64B2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Домик няни и кухня-людская - пристройки рядом с основным домом, которые хранят вещи Арины Родионовны, погрузят Вас в атмосферу быта крестьян 19 века.</w:t>
            </w:r>
            <w:r w:rsidR="00AD64B2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br/>
            </w:r>
            <w:r w:rsidR="00AD64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17:00 </w:t>
            </w:r>
            <w:r w:rsidR="00AD64B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Подъем на Савкину гору.</w:t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Место, где великий поэт хотел построить еще одну усадьбу, популярно еще и открывающимися оттуда видами на озеро </w:t>
            </w:r>
            <w:proofErr w:type="spellStart"/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Кучане</w:t>
            </w:r>
            <w:proofErr w:type="spellEnd"/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реку </w:t>
            </w:r>
            <w:proofErr w:type="spellStart"/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Сороть</w:t>
            </w:r>
            <w:proofErr w:type="spellEnd"/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Здесь же были обнаружены артефакты, которые датируются 11 веком, наш гид с удовольствием расскажет Вам об удивительной истории Савкиной горы.</w:t>
            </w:r>
          </w:p>
          <w:p w:rsidR="00C00624" w:rsidRPr="00C00624" w:rsidRDefault="00AD64B2" w:rsidP="00C0062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19:30 </w:t>
            </w:r>
            <w:r w:rsidR="00C00624"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Свободное время и заселение в отели</w:t>
            </w:r>
            <w:r w:rsidR="003E11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E1199" w:rsidRPr="003E11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</w:t>
            </w:r>
            <w:r w:rsidR="003E1199" w:rsidRPr="003E1199">
              <w:rPr>
                <w:b/>
                <w:i/>
                <w:sz w:val="16"/>
                <w:szCs w:val="16"/>
              </w:rPr>
              <w:t xml:space="preserve">«Арина </w:t>
            </w:r>
            <w:proofErr w:type="gramStart"/>
            <w:r w:rsidR="003E1199" w:rsidRPr="003E1199">
              <w:rPr>
                <w:b/>
                <w:i/>
                <w:sz w:val="16"/>
                <w:szCs w:val="16"/>
              </w:rPr>
              <w:t>Р</w:t>
            </w:r>
            <w:proofErr w:type="gramEnd"/>
            <w:r w:rsidR="003E1199" w:rsidRPr="003E1199">
              <w:rPr>
                <w:b/>
                <w:i/>
                <w:sz w:val="16"/>
                <w:szCs w:val="16"/>
              </w:rPr>
              <w:t>» или турбаза «Пушкиногорье», номера «стандарт»).</w:t>
            </w:r>
            <w:r w:rsidR="00C00624"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="00C00624"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 Вашего гида Вы всегда сможете спросить совет, где и как приятно провести время или просто поужинать.  Рекомендуем взять фотоаппарат и прогуляться по имению для того, чтобы запечатлеть красоту местной природы.</w:t>
            </w:r>
          </w:p>
          <w:p w:rsidR="008111D0" w:rsidRPr="00B65641" w:rsidRDefault="00C00624" w:rsidP="006045B8">
            <w:pPr>
              <w:spacing w:before="100" w:beforeAutospacing="1" w:after="100" w:afterAutospacing="1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7058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2 день</w:t>
            </w:r>
            <w:r w:rsidR="00A7058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08:3</w:t>
            </w:r>
            <w:r w:rsidR="00A705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 </w:t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Континентальный завтрак в отеле. </w:t>
            </w:r>
            <w:r w:rsidR="00A7058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="00A70583" w:rsidRPr="00A7058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10:30 </w:t>
            </w:r>
            <w:r w:rsidRPr="00A7058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Посещение усадьбы Петровское.</w:t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 Вы будете бродить с нашим гидом по излюбленным маршрутам поэта, Вам расскажут, как с этим местом связан Петр I и популярный в России овощ – картофель</w:t>
            </w:r>
            <w:r w:rsidRPr="00C006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A7058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Сама усадьба до сих пор обставлена мебелью 18 века, которая хранит в себе воспоминания рода Ганнибалов-Пушкиных.</w:t>
            </w:r>
            <w:r w:rsidR="00A7058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="00A70583" w:rsidRPr="00A7058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12:00 </w:t>
            </w:r>
            <w:r w:rsidRPr="00A7058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Посещение усадьбы Тригорское.</w:t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 время ссылки А.С. Пушкин считал это место своим вторым домом. В объектах, которые расположены на территории усадьбы легко можно узнать знаменитую аллею онегинской Татьяны</w:t>
            </w:r>
            <w:r w:rsidR="00B65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B656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14:00 </w:t>
            </w:r>
            <w:r w:rsidRPr="00B6564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Обед в одном из кафе г.</w:t>
            </w:r>
            <w:r w:rsidR="00B65641" w:rsidRPr="00B6564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B6564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Пушгоры.</w:t>
            </w:r>
            <w:r w:rsidR="00B656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B65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15:00 </w:t>
            </w:r>
            <w:r w:rsidRPr="00B6564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ru-RU"/>
              </w:rPr>
              <w:t>Посещение Святогорского монастыря.</w:t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Основанный в 1569 г. по приказу Ивана Грозного, монастырь сразу вошел в список одного из самых почитаемых. Напоминания о царских подарках –  остатки огромного колокола «Горюна» и Евангелие до сих пор хранятся в монастыре.</w:t>
            </w:r>
            <w:r w:rsidR="00B656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А.С. Пушкин постоянно посещал это место для поклона на могилах предков или просто в периоды творческих поисков. Монастырь стал его последним приютом. До сих пор здесь проводятся ежедневные службы, во время которых монахи </w:t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поминают великого поэта.</w:t>
            </w:r>
            <w:r w:rsidR="00B65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B65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16:00 </w:t>
            </w:r>
            <w:r w:rsidRPr="00B6564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Отправление в Санкт-Петербург.</w:t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дороге домой Вы сможете отдохнуть после насыщенной экскурсионной программы и посмотреть кино или послушать рассказы нашего гида.</w:t>
            </w:r>
            <w:r w:rsidR="00B65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C00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22:30 </w:t>
            </w:r>
            <w:r w:rsidR="006045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Трансфер</w:t>
            </w:r>
            <w:r w:rsidR="00B65641" w:rsidRPr="00B6564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отель.</w:t>
            </w:r>
          </w:p>
        </w:tc>
      </w:tr>
      <w:tr w:rsidR="008111D0" w:rsidRPr="00463054" w:rsidTr="004630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Align w:val="center"/>
          </w:tcPr>
          <w:p w:rsidR="008111D0" w:rsidRDefault="00D950C6" w:rsidP="00D950C6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>05</w:t>
            </w:r>
            <w:r w:rsidRPr="00EF5175">
              <w:rPr>
                <w:rFonts w:ascii="Arial" w:hAnsi="Arial" w:cs="Arial"/>
                <w:b/>
              </w:rPr>
              <w:t>.01.19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ПСКОВ</w:t>
            </w:r>
          </w:p>
          <w:p w:rsidR="00D950C6" w:rsidRDefault="00D950C6" w:rsidP="00D950C6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ИЗБОРСК</w:t>
            </w:r>
          </w:p>
          <w:p w:rsidR="00D950C6" w:rsidRDefault="00D950C6" w:rsidP="00D950C6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ПЕЧОРЫ</w:t>
            </w:r>
          </w:p>
          <w:p w:rsidR="00B21C35" w:rsidRDefault="00B21C35" w:rsidP="00D950C6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21C35" w:rsidRDefault="00B21C35" w:rsidP="00B21C35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обзорная экскурсия по Пскову</w:t>
            </w:r>
          </w:p>
          <w:p w:rsidR="00B21C35" w:rsidRDefault="00B21C35" w:rsidP="00B21C35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B21C35" w:rsidRDefault="00B21C35" w:rsidP="00B21C35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Псковский Кремль</w:t>
            </w:r>
          </w:p>
          <w:p w:rsidR="00B21C35" w:rsidRDefault="00B21C35" w:rsidP="00B21C35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B21C35" w:rsidRDefault="00B21C35" w:rsidP="00B21C35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Псково-печорский монастырь</w:t>
            </w:r>
          </w:p>
          <w:p w:rsidR="00B21C35" w:rsidRPr="00D950C6" w:rsidRDefault="00B21C35" w:rsidP="00D950C6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13" w:type="dxa"/>
          </w:tcPr>
          <w:p w:rsidR="00B21C35" w:rsidRDefault="00262EEF" w:rsidP="00B21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EF5175">
              <w:rPr>
                <w:rFonts w:ascii="Arial" w:hAnsi="Arial" w:cs="Arial"/>
                <w:b/>
                <w:sz w:val="20"/>
                <w:szCs w:val="20"/>
              </w:rPr>
              <w:t>:15</w:t>
            </w:r>
            <w:r w:rsidRPr="00EF5175">
              <w:rPr>
                <w:rFonts w:ascii="Arial" w:hAnsi="Arial" w:cs="Arial"/>
                <w:sz w:val="20"/>
                <w:szCs w:val="20"/>
              </w:rPr>
              <w:t xml:space="preserve"> Встреча с представителем фирмы в холле гостиницы. Трансфер к автобусу.</w:t>
            </w:r>
            <w:r w:rsidRPr="00EF51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EF5175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EF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Отправление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автобуса.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="006C7E26" w:rsidRPr="00B21C35">
              <w:rPr>
                <w:rStyle w:val="a8"/>
                <w:rFonts w:ascii="Arial" w:hAnsi="Arial" w:cs="Arial"/>
                <w:i/>
                <w:sz w:val="20"/>
                <w:szCs w:val="20"/>
                <w:u w:val="single"/>
              </w:rPr>
              <w:t>Трассовая экскурсия «Псковская земля – русский форпост на западных границах»</w:t>
            </w:r>
            <w:r w:rsidR="006C7E26" w:rsidRPr="006C7E26">
              <w:rPr>
                <w:rFonts w:ascii="Arial" w:hAnsi="Arial" w:cs="Arial"/>
                <w:sz w:val="20"/>
                <w:szCs w:val="20"/>
              </w:rPr>
              <w:br/>
            </w:r>
            <w:r w:rsidR="006C7E26" w:rsidRPr="00B21C35">
              <w:rPr>
                <w:rFonts w:ascii="Arial" w:hAnsi="Arial" w:cs="Arial"/>
                <w:sz w:val="16"/>
                <w:szCs w:val="16"/>
              </w:rPr>
              <w:t>По пути в Псков наш гид расскажет Вам о многочисленных достопримечательностях Ленинградской и Псковской областей, покажет древние монастыри и церкви, которые Вы будете проезжать, а буквально через два часа после выезда автобус сделает первую остановку, чтобы Вы смогли отдохнуть, перекусить и выпить кофе.</w:t>
            </w:r>
            <w:r w:rsidR="00B21C35">
              <w:rPr>
                <w:rFonts w:ascii="Arial" w:hAnsi="Arial" w:cs="Arial"/>
                <w:sz w:val="16"/>
                <w:szCs w:val="16"/>
              </w:rPr>
              <w:br/>
            </w:r>
            <w:r w:rsidR="00B21C35">
              <w:rPr>
                <w:rStyle w:val="a8"/>
                <w:rFonts w:ascii="Arial" w:hAnsi="Arial" w:cs="Arial"/>
                <w:sz w:val="20"/>
                <w:szCs w:val="20"/>
              </w:rPr>
              <w:t xml:space="preserve">12:00 </w:t>
            </w:r>
            <w:r w:rsidR="00B21C35" w:rsidRPr="00B21C35">
              <w:rPr>
                <w:rStyle w:val="a8"/>
                <w:rFonts w:ascii="Arial" w:hAnsi="Arial" w:cs="Arial"/>
                <w:i/>
                <w:sz w:val="20"/>
                <w:szCs w:val="20"/>
                <w:u w:val="single"/>
              </w:rPr>
              <w:t>ПСКОВ</w:t>
            </w:r>
            <w:r w:rsidR="006C7E26" w:rsidRPr="00B21C35">
              <w:rPr>
                <w:rStyle w:val="a8"/>
                <w:rFonts w:ascii="Arial" w:hAnsi="Arial" w:cs="Arial"/>
                <w:i/>
                <w:sz w:val="20"/>
                <w:szCs w:val="20"/>
                <w:u w:val="single"/>
              </w:rPr>
              <w:t>.</w:t>
            </w:r>
            <w:proofErr w:type="gramEnd"/>
            <w:r w:rsidR="006C7E26" w:rsidRPr="00B21C35">
              <w:rPr>
                <w:rStyle w:val="a8"/>
                <w:rFonts w:ascii="Arial" w:hAnsi="Arial" w:cs="Arial"/>
                <w:i/>
                <w:sz w:val="20"/>
                <w:szCs w:val="20"/>
                <w:u w:val="single"/>
              </w:rPr>
              <w:t xml:space="preserve"> Обзорная экскурсия по городу</w:t>
            </w:r>
            <w:r w:rsidR="00B21C35" w:rsidRPr="00B21C35">
              <w:rPr>
                <w:rStyle w:val="a8"/>
                <w:rFonts w:ascii="Arial" w:hAnsi="Arial" w:cs="Arial"/>
                <w:i/>
                <w:sz w:val="20"/>
                <w:szCs w:val="20"/>
                <w:u w:val="single"/>
              </w:rPr>
              <w:t>.</w:t>
            </w:r>
            <w:r w:rsidR="006C7E26" w:rsidRPr="006C7E26">
              <w:rPr>
                <w:rFonts w:ascii="Arial" w:hAnsi="Arial" w:cs="Arial"/>
                <w:sz w:val="20"/>
                <w:szCs w:val="20"/>
              </w:rPr>
              <w:br/>
            </w:r>
            <w:r w:rsidR="006C7E26" w:rsidRPr="00B21C35">
              <w:rPr>
                <w:rFonts w:ascii="Arial" w:hAnsi="Arial" w:cs="Arial"/>
                <w:sz w:val="16"/>
                <w:szCs w:val="16"/>
              </w:rPr>
              <w:t xml:space="preserve">Псков – город с тысячелетней историей. В свое время он был и феодальным княжеством, и столицей Псковской Республики, а также частью Ганзы – крупнейшего политического и экономического союза торговых городов Балтики во времена позднего средневековья. </w:t>
            </w:r>
            <w:r w:rsidR="006C7E26" w:rsidRPr="00B21C35">
              <w:rPr>
                <w:rFonts w:ascii="Arial" w:hAnsi="Arial" w:cs="Arial"/>
                <w:sz w:val="16"/>
                <w:szCs w:val="16"/>
              </w:rPr>
              <w:br/>
              <w:t xml:space="preserve">В Пскове огромное количество памятников истории, которые удалось </w:t>
            </w:r>
            <w:proofErr w:type="gramStart"/>
            <w:r w:rsidR="006C7E26" w:rsidRPr="00B21C35">
              <w:rPr>
                <w:rFonts w:ascii="Arial" w:hAnsi="Arial" w:cs="Arial"/>
                <w:sz w:val="16"/>
                <w:szCs w:val="16"/>
              </w:rPr>
              <w:t>сохранить</w:t>
            </w:r>
            <w:proofErr w:type="gramEnd"/>
            <w:r w:rsidR="006C7E26" w:rsidRPr="00B21C35">
              <w:rPr>
                <w:rFonts w:ascii="Arial" w:hAnsi="Arial" w:cs="Arial"/>
                <w:sz w:val="16"/>
                <w:szCs w:val="16"/>
              </w:rPr>
              <w:t xml:space="preserve"> несмотря на многочисленные войны. Обзорная экскурсия по Пскову – именно </w:t>
            </w:r>
            <w:proofErr w:type="spellStart"/>
            <w:r w:rsidR="006C7E26" w:rsidRPr="00B21C35">
              <w:rPr>
                <w:rFonts w:ascii="Arial" w:hAnsi="Arial" w:cs="Arial"/>
                <w:sz w:val="16"/>
                <w:szCs w:val="16"/>
              </w:rPr>
              <w:t>автобусно</w:t>
            </w:r>
            <w:proofErr w:type="spellEnd"/>
            <w:r w:rsidR="006C7E26" w:rsidRPr="00B21C35">
              <w:rPr>
                <w:rFonts w:ascii="Arial" w:hAnsi="Arial" w:cs="Arial"/>
                <w:sz w:val="16"/>
                <w:szCs w:val="16"/>
              </w:rPr>
              <w:t xml:space="preserve">-пешеходная для того, чтобы посмотреть все самое интересное: </w:t>
            </w:r>
            <w:proofErr w:type="spellStart"/>
            <w:r w:rsidR="006C7E26" w:rsidRPr="00B21C35">
              <w:rPr>
                <w:rFonts w:ascii="Arial" w:hAnsi="Arial" w:cs="Arial"/>
                <w:sz w:val="16"/>
                <w:szCs w:val="16"/>
              </w:rPr>
              <w:t>Поганкины</w:t>
            </w:r>
            <w:proofErr w:type="spellEnd"/>
            <w:r w:rsidR="006C7E26" w:rsidRPr="00B21C35">
              <w:rPr>
                <w:rFonts w:ascii="Arial" w:hAnsi="Arial" w:cs="Arial"/>
                <w:sz w:val="16"/>
                <w:szCs w:val="16"/>
              </w:rPr>
              <w:t xml:space="preserve"> палаты, Троицкий собор и, конечно же, Псковский Кремль.</w:t>
            </w:r>
            <w:r w:rsidR="00B21C35">
              <w:rPr>
                <w:rFonts w:ascii="Arial" w:hAnsi="Arial" w:cs="Arial"/>
                <w:sz w:val="16"/>
                <w:szCs w:val="16"/>
              </w:rPr>
              <w:br/>
            </w:r>
            <w:r w:rsidR="00B21C35">
              <w:rPr>
                <w:rStyle w:val="a8"/>
                <w:rFonts w:ascii="Arial" w:hAnsi="Arial" w:cs="Arial"/>
                <w:sz w:val="20"/>
                <w:szCs w:val="20"/>
              </w:rPr>
              <w:t xml:space="preserve">13:00 </w:t>
            </w:r>
            <w:r w:rsidR="006C7E26" w:rsidRPr="006C7E26">
              <w:rPr>
                <w:rStyle w:val="a8"/>
                <w:rFonts w:ascii="Arial" w:hAnsi="Arial" w:cs="Arial"/>
                <w:sz w:val="20"/>
                <w:szCs w:val="20"/>
              </w:rPr>
              <w:t>Остановка на обед</w:t>
            </w:r>
            <w:r w:rsidR="00B21C35">
              <w:rPr>
                <w:rStyle w:val="a8"/>
                <w:rFonts w:ascii="Arial" w:hAnsi="Arial" w:cs="Arial"/>
                <w:sz w:val="20"/>
                <w:szCs w:val="20"/>
              </w:rPr>
              <w:t>.</w:t>
            </w:r>
            <w:r w:rsidR="006C7E26" w:rsidRPr="006C7E26">
              <w:rPr>
                <w:rFonts w:ascii="Arial" w:hAnsi="Arial" w:cs="Arial"/>
                <w:sz w:val="20"/>
                <w:szCs w:val="20"/>
              </w:rPr>
              <w:br/>
            </w:r>
            <w:r w:rsidR="006C7E26" w:rsidRPr="00B21C35">
              <w:rPr>
                <w:rFonts w:ascii="Arial" w:hAnsi="Arial" w:cs="Arial"/>
                <w:sz w:val="16"/>
                <w:szCs w:val="16"/>
              </w:rPr>
              <w:t>В обеденное время автобус остановится в центре Пскова. Здесь у Вас будет возможность пообедать в одном из кафе города. Комплексные обеды стоят 300-400 рублей. Участие в обеде – по желанию.</w:t>
            </w:r>
            <w:r w:rsidR="00B21C35">
              <w:rPr>
                <w:rFonts w:ascii="Arial" w:hAnsi="Arial" w:cs="Arial"/>
                <w:sz w:val="16"/>
                <w:szCs w:val="16"/>
              </w:rPr>
              <w:br/>
            </w:r>
            <w:r w:rsidR="00B21C35">
              <w:rPr>
                <w:rStyle w:val="a8"/>
                <w:rFonts w:ascii="Arial" w:hAnsi="Arial" w:cs="Arial"/>
                <w:sz w:val="20"/>
                <w:szCs w:val="20"/>
              </w:rPr>
              <w:t>14:00</w:t>
            </w:r>
            <w:r w:rsidR="006C7E26" w:rsidRPr="006C7E26">
              <w:rPr>
                <w:rStyle w:val="a8"/>
                <w:rFonts w:ascii="Arial" w:hAnsi="Arial" w:cs="Arial"/>
                <w:sz w:val="20"/>
                <w:szCs w:val="20"/>
              </w:rPr>
              <w:t xml:space="preserve"> </w:t>
            </w:r>
            <w:r w:rsidR="006C7E26" w:rsidRPr="00B21C35">
              <w:rPr>
                <w:rStyle w:val="a8"/>
                <w:rFonts w:ascii="Arial" w:hAnsi="Arial" w:cs="Arial"/>
                <w:i/>
                <w:sz w:val="20"/>
                <w:szCs w:val="20"/>
                <w:u w:val="single"/>
              </w:rPr>
              <w:t>Экскурсия по Псковскому Кремлю</w:t>
            </w:r>
            <w:r w:rsidR="006C7E26" w:rsidRPr="006C7E26">
              <w:rPr>
                <w:rFonts w:ascii="Arial" w:hAnsi="Arial" w:cs="Arial"/>
                <w:sz w:val="20"/>
                <w:szCs w:val="20"/>
              </w:rPr>
              <w:br/>
            </w:r>
            <w:r w:rsidR="006C7E26" w:rsidRPr="00B21C35">
              <w:rPr>
                <w:rFonts w:ascii="Arial" w:hAnsi="Arial" w:cs="Arial"/>
                <w:sz w:val="16"/>
                <w:szCs w:val="16"/>
              </w:rPr>
              <w:t>Псковский Кремль – это комплекс белокаменных стен и построек 13-18 веков. Именно он является визитной карточкой всей Псковской земли.</w:t>
            </w:r>
            <w:r w:rsidR="00B21C35">
              <w:rPr>
                <w:rFonts w:ascii="Arial" w:hAnsi="Arial" w:cs="Arial"/>
                <w:sz w:val="16"/>
                <w:szCs w:val="16"/>
              </w:rPr>
              <w:br/>
            </w:r>
            <w:r w:rsidR="00B21C35">
              <w:rPr>
                <w:rStyle w:val="a8"/>
                <w:rFonts w:ascii="Arial" w:hAnsi="Arial" w:cs="Arial"/>
                <w:sz w:val="20"/>
                <w:szCs w:val="20"/>
              </w:rPr>
              <w:t xml:space="preserve">15:30 </w:t>
            </w:r>
            <w:r w:rsidR="006C7E26" w:rsidRPr="006C7E26">
              <w:rPr>
                <w:rStyle w:val="a8"/>
                <w:rFonts w:ascii="Arial" w:hAnsi="Arial" w:cs="Arial"/>
                <w:sz w:val="20"/>
                <w:szCs w:val="20"/>
              </w:rPr>
              <w:t xml:space="preserve">Переезд </w:t>
            </w:r>
            <w:proofErr w:type="gramStart"/>
            <w:r w:rsidR="006C7E26" w:rsidRPr="006C7E26">
              <w:rPr>
                <w:rStyle w:val="a8"/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="006C7E26" w:rsidRPr="006C7E26">
              <w:rPr>
                <w:rStyle w:val="a8"/>
                <w:rFonts w:ascii="Arial" w:hAnsi="Arial" w:cs="Arial"/>
                <w:sz w:val="20"/>
                <w:szCs w:val="20"/>
              </w:rPr>
              <w:t xml:space="preserve"> Печоры</w:t>
            </w:r>
            <w:r w:rsidR="00B21C35">
              <w:rPr>
                <w:rStyle w:val="a8"/>
                <w:rFonts w:ascii="Arial" w:hAnsi="Arial" w:cs="Arial"/>
                <w:sz w:val="20"/>
                <w:szCs w:val="20"/>
              </w:rPr>
              <w:t>.</w:t>
            </w:r>
            <w:r w:rsidR="006C7E26" w:rsidRPr="006C7E26">
              <w:rPr>
                <w:rFonts w:ascii="Arial" w:hAnsi="Arial" w:cs="Arial"/>
                <w:sz w:val="20"/>
                <w:szCs w:val="20"/>
              </w:rPr>
              <w:br/>
            </w:r>
            <w:r w:rsidR="006C7E26" w:rsidRPr="00B21C35">
              <w:rPr>
                <w:rFonts w:ascii="Arial" w:hAnsi="Arial" w:cs="Arial"/>
                <w:sz w:val="16"/>
                <w:szCs w:val="16"/>
              </w:rPr>
              <w:t xml:space="preserve">Город Печоры расположен в 40 километрах от Пскова на самой границе с Эстонией. Главной достопримечательностью </w:t>
            </w:r>
            <w:proofErr w:type="spellStart"/>
            <w:r w:rsidR="006C7E26" w:rsidRPr="00B21C35">
              <w:rPr>
                <w:rFonts w:ascii="Arial" w:hAnsi="Arial" w:cs="Arial"/>
                <w:sz w:val="16"/>
                <w:szCs w:val="16"/>
              </w:rPr>
              <w:t>Печор</w:t>
            </w:r>
            <w:proofErr w:type="spellEnd"/>
            <w:r w:rsidR="006C7E26" w:rsidRPr="00B21C35">
              <w:rPr>
                <w:rFonts w:ascii="Arial" w:hAnsi="Arial" w:cs="Arial"/>
                <w:sz w:val="16"/>
                <w:szCs w:val="16"/>
              </w:rPr>
              <w:t xml:space="preserve"> является Псково-Печерский монастырь.</w:t>
            </w:r>
          </w:p>
          <w:p w:rsidR="00B21C35" w:rsidRDefault="00B21C35" w:rsidP="00B21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 xml:space="preserve">16:00 </w:t>
            </w:r>
            <w:r w:rsidR="006C7E26" w:rsidRPr="00B21C35">
              <w:rPr>
                <w:rStyle w:val="a8"/>
                <w:rFonts w:ascii="Arial" w:hAnsi="Arial" w:cs="Arial"/>
                <w:i/>
                <w:sz w:val="20"/>
                <w:szCs w:val="20"/>
                <w:u w:val="single"/>
              </w:rPr>
              <w:t>Экскурсия по Псково-Печерскому монастырю</w:t>
            </w:r>
            <w:r w:rsidRPr="00B21C35">
              <w:rPr>
                <w:rStyle w:val="a8"/>
                <w:rFonts w:ascii="Arial" w:hAnsi="Arial" w:cs="Arial"/>
                <w:i/>
                <w:sz w:val="20"/>
                <w:szCs w:val="20"/>
                <w:u w:val="single"/>
              </w:rPr>
              <w:t>.</w:t>
            </w:r>
            <w:r w:rsidR="006C7E26" w:rsidRPr="006C7E26">
              <w:rPr>
                <w:rFonts w:ascii="Arial" w:hAnsi="Arial" w:cs="Arial"/>
                <w:sz w:val="20"/>
                <w:szCs w:val="20"/>
              </w:rPr>
              <w:br/>
            </w:r>
            <w:r w:rsidR="006C7E26" w:rsidRPr="00B21C35">
              <w:rPr>
                <w:rFonts w:ascii="Arial" w:hAnsi="Arial" w:cs="Arial"/>
                <w:sz w:val="16"/>
                <w:szCs w:val="16"/>
              </w:rPr>
              <w:t xml:space="preserve">Приглашаем на экскурсию в Печерскую обитель - монастырь-крепость со стенами двухметровой толщины, которая оказалась не по зубам ни германским рыцарям, ни полякам, ни шведам. </w:t>
            </w:r>
            <w:r w:rsidR="006C7E26" w:rsidRPr="00B21C35">
              <w:rPr>
                <w:rFonts w:ascii="Arial" w:hAnsi="Arial" w:cs="Arial"/>
                <w:sz w:val="16"/>
                <w:szCs w:val="16"/>
              </w:rPr>
              <w:br/>
              <w:t>Свято-Успенский Псково-Печерский монастырь – один из крупнейших русских монастырей, чья история не прерывалась во времена советской власти. Благодаря этому его архитектурный облик сохранился, а реставрационные работы вернули монастырю первозданные величественный вид, который так привлекает туристов.</w:t>
            </w:r>
            <w:r w:rsidR="006C7E26" w:rsidRPr="006C7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11D0" w:rsidRPr="00B21C35" w:rsidRDefault="00B21C35" w:rsidP="00B21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 xml:space="preserve">18:00 </w:t>
            </w:r>
            <w:r w:rsidR="006C7E26" w:rsidRPr="00B21C35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Отправление в Санкт-Петербург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21C35">
              <w:rPr>
                <w:rFonts w:ascii="Arial" w:hAnsi="Arial" w:cs="Arial"/>
                <w:b/>
                <w:sz w:val="20"/>
                <w:szCs w:val="20"/>
              </w:rPr>
              <w:t>00:00</w:t>
            </w:r>
            <w:r>
              <w:rPr>
                <w:rFonts w:ascii="Arial" w:hAnsi="Arial" w:cs="Arial"/>
                <w:sz w:val="20"/>
                <w:szCs w:val="20"/>
              </w:rPr>
              <w:t xml:space="preserve"> Трансфер в отель.</w:t>
            </w:r>
          </w:p>
        </w:tc>
      </w:tr>
      <w:tr w:rsidR="008111D0" w:rsidRPr="00463054" w:rsidTr="00E71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Align w:val="center"/>
          </w:tcPr>
          <w:p w:rsidR="00577A14" w:rsidRDefault="00577A14" w:rsidP="00577A14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EF5175">
              <w:rPr>
                <w:rFonts w:ascii="Arial" w:hAnsi="Arial" w:cs="Arial"/>
                <w:b/>
              </w:rPr>
              <w:t>.01.19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ВЕЛИКИЙ НОВГОРОД</w:t>
            </w:r>
          </w:p>
          <w:p w:rsidR="00E714C7" w:rsidRDefault="00E714C7" w:rsidP="00577A14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714C7" w:rsidRDefault="00E714C7" w:rsidP="00E714C7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Новгородский Кремль</w:t>
            </w:r>
          </w:p>
          <w:p w:rsidR="00E714C7" w:rsidRDefault="00E714C7" w:rsidP="00E714C7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E714C7" w:rsidRDefault="00E714C7" w:rsidP="00E714C7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Юрьев монастырь</w:t>
            </w:r>
          </w:p>
          <w:p w:rsidR="00E714C7" w:rsidRDefault="00E714C7" w:rsidP="00E714C7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8111D0" w:rsidRPr="00E714C7" w:rsidRDefault="00E714C7" w:rsidP="00E714C7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Георгиевский собор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br/>
            </w:r>
          </w:p>
        </w:tc>
        <w:tc>
          <w:tcPr>
            <w:tcW w:w="9513" w:type="dxa"/>
            <w:vAlign w:val="center"/>
          </w:tcPr>
          <w:p w:rsidR="008111D0" w:rsidRDefault="00577A14" w:rsidP="00E714C7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EF5175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F517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F5175">
              <w:rPr>
                <w:rFonts w:ascii="Arial" w:hAnsi="Arial" w:cs="Arial"/>
                <w:sz w:val="20"/>
                <w:szCs w:val="20"/>
              </w:rPr>
              <w:t xml:space="preserve"> Встреча с представителем фирмы в холле гостиницы. Трансфер к автобусу.</w:t>
            </w:r>
            <w:r w:rsidRPr="00EF51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08:15 </w:t>
            </w:r>
            <w:r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Отправление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автобуса.</w:t>
            </w:r>
          </w:p>
          <w:p w:rsidR="00577A14" w:rsidRDefault="00577A14" w:rsidP="00E714C7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Наша экскурсия начнется с выездом из Санкт-Петербурга по трассе федерального значения до Великого Новгорода.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77A1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Посещение Новгородского Кремля</w:t>
            </w:r>
            <w:r>
              <w:rPr>
                <w:rFonts w:ascii="Arial" w:hAnsi="Arial" w:cs="Arial"/>
                <w:sz w:val="20"/>
                <w:szCs w:val="20"/>
              </w:rPr>
              <w:t xml:space="preserve"> с его основными достопримечательностями (Софийский собор и памятник «Тысячелетие России»).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77A1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Посещение Юрьева монастыря и Георгиевского собора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.</w:t>
            </w:r>
          </w:p>
          <w:p w:rsidR="00577A14" w:rsidRPr="00EF5175" w:rsidRDefault="00577A14" w:rsidP="00E714C7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 xml:space="preserve">20:00 </w:t>
            </w:r>
            <w:r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Окончание экскурсии в центре города.</w:t>
            </w:r>
          </w:p>
        </w:tc>
      </w:tr>
      <w:tr w:rsidR="008111D0" w:rsidRPr="00463054" w:rsidTr="004630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Align w:val="center"/>
          </w:tcPr>
          <w:p w:rsidR="00AD0D65" w:rsidRDefault="00AD0D65" w:rsidP="00E714C7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E714C7" w:rsidRDefault="00E714C7" w:rsidP="00E714C7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07</w:t>
            </w:r>
            <w:r w:rsidRPr="00EF5175">
              <w:rPr>
                <w:rFonts w:ascii="Arial" w:hAnsi="Arial" w:cs="Arial"/>
                <w:b/>
              </w:rPr>
              <w:t>.01.19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РУСКЕАЛА</w:t>
            </w:r>
          </w:p>
          <w:p w:rsidR="00D67B40" w:rsidRDefault="00D67B40" w:rsidP="00E714C7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D0D65" w:rsidRDefault="00AD0D65" w:rsidP="00D67B4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7B40" w:rsidRDefault="00D67B40" w:rsidP="00D67B40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Экскурсия по Сортавале</w:t>
            </w:r>
          </w:p>
          <w:p w:rsidR="00D67B40" w:rsidRDefault="00D67B40" w:rsidP="00D67B40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D67B40" w:rsidRDefault="00D67B40" w:rsidP="00D67B40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Водопады Ахвенкоски</w:t>
            </w:r>
          </w:p>
          <w:p w:rsidR="00D67B40" w:rsidRDefault="00D67B40" w:rsidP="00D67B40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D67B40" w:rsidRDefault="00D67B40" w:rsidP="00D67B40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►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Горный парк Рускеала</w:t>
            </w:r>
          </w:p>
          <w:p w:rsidR="00D67B40" w:rsidRDefault="00D67B40" w:rsidP="00E714C7">
            <w:pPr>
              <w:pStyle w:val="a3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8111D0" w:rsidRPr="00463054" w:rsidRDefault="008111D0" w:rsidP="00463054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513" w:type="dxa"/>
          </w:tcPr>
          <w:p w:rsidR="00D67B40" w:rsidRDefault="00D67B40" w:rsidP="00D67B40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EF5175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F517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F5175">
              <w:rPr>
                <w:rFonts w:ascii="Arial" w:hAnsi="Arial" w:cs="Arial"/>
                <w:sz w:val="20"/>
                <w:szCs w:val="20"/>
              </w:rPr>
              <w:t xml:space="preserve"> Встреча с представителем фирмы в холле гостиницы. Трансфер к автобусу.</w:t>
            </w:r>
            <w:r w:rsidRPr="00EF51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07:00 </w:t>
            </w:r>
            <w:r w:rsidRPr="00EF51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Отправление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автобуса.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67B40">
              <w:rPr>
                <w:rFonts w:ascii="Arial" w:hAnsi="Arial" w:cs="Arial"/>
                <w:b/>
                <w:sz w:val="20"/>
                <w:szCs w:val="20"/>
              </w:rPr>
              <w:t>10:00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B40">
              <w:rPr>
                <w:rFonts w:ascii="Arial" w:hAnsi="Arial" w:cs="Arial"/>
                <w:b/>
                <w:sz w:val="20"/>
                <w:szCs w:val="20"/>
              </w:rPr>
              <w:t>Внешний осмотр крепости Корела в Приозерске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7B40">
              <w:rPr>
                <w:rFonts w:ascii="Arial" w:hAnsi="Arial" w:cs="Arial"/>
                <w:sz w:val="16"/>
                <w:szCs w:val="16"/>
              </w:rPr>
              <w:t>Ваше путешествие начнется с небольшой трассовой экскурсии, посвященной истории Карельского перешейка, а также традициям местных народов. Во время остановки в г. Приозерске Вы сможете немного размяться и узнать, как шведы повлияли на уклад жизни в этих землях во времена многочисленных стычек за Кексгольмскую крепость.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67B40">
              <w:rPr>
                <w:rFonts w:ascii="Arial" w:hAnsi="Arial" w:cs="Arial"/>
                <w:b/>
                <w:sz w:val="20"/>
                <w:szCs w:val="20"/>
              </w:rPr>
              <w:t>11:00 Трассовая экскурсия о Карелии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7B40">
              <w:rPr>
                <w:rFonts w:ascii="Arial" w:hAnsi="Arial" w:cs="Arial"/>
                <w:sz w:val="16"/>
                <w:szCs w:val="16"/>
              </w:rPr>
              <w:t xml:space="preserve">Природа – это главная достопримечательность Карелии, а также народы, которые её населяют – карелы, вепсы и саамы: у каждого свой язык, удивительные обычаи и традиции. </w:t>
            </w:r>
            <w:proofErr w:type="gramStart"/>
            <w:r w:rsidRPr="00D67B40">
              <w:rPr>
                <w:rFonts w:ascii="Arial" w:hAnsi="Arial" w:cs="Arial"/>
                <w:sz w:val="16"/>
                <w:szCs w:val="16"/>
              </w:rPr>
              <w:t>Самое</w:t>
            </w:r>
            <w:proofErr w:type="gramEnd"/>
            <w:r w:rsidRPr="00D67B40">
              <w:rPr>
                <w:rFonts w:ascii="Arial" w:hAnsi="Arial" w:cs="Arial"/>
                <w:sz w:val="16"/>
                <w:szCs w:val="16"/>
              </w:rPr>
              <w:t xml:space="preserve"> интересное о Карелии Вам расскажет и покажет в ходе трассовой экскурсии наш гид.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67B40">
              <w:rPr>
                <w:rFonts w:ascii="Arial" w:hAnsi="Arial" w:cs="Arial"/>
                <w:b/>
                <w:sz w:val="20"/>
                <w:szCs w:val="20"/>
              </w:rPr>
              <w:t xml:space="preserve">13:00 </w:t>
            </w:r>
            <w:r w:rsidRPr="00D67B4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Экскурсия по городу Сортавала</w:t>
            </w:r>
            <w:r w:rsidRPr="00D67B40">
              <w:rPr>
                <w:rFonts w:ascii="Arial" w:hAnsi="Arial" w:cs="Arial"/>
                <w:b/>
                <w:sz w:val="20"/>
                <w:szCs w:val="20"/>
              </w:rPr>
              <w:t xml:space="preserve"> и остановка на обед.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7B40">
              <w:rPr>
                <w:rFonts w:ascii="Arial" w:hAnsi="Arial" w:cs="Arial"/>
                <w:sz w:val="16"/>
                <w:szCs w:val="16"/>
              </w:rPr>
              <w:t>Этот город встретит Вас необычной архитектурой и уютными кафе, в которых Вы сможете заказать комплексный обед или попробовать национальную карельскую кухню. Наш гид проведет вводную обзорную экскурсию по Сортавале, во время которой Вы узнаете о необычной истории этого места и увидите, как смешались со временем традиции проживавших здесь народов: финнов, шведов и русских.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67B40">
              <w:rPr>
                <w:rFonts w:ascii="Arial" w:hAnsi="Arial" w:cs="Arial"/>
                <w:b/>
                <w:sz w:val="20"/>
                <w:szCs w:val="20"/>
              </w:rPr>
              <w:t>15:00 Остановка у водопадов Ахвенкоски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7B40">
              <w:rPr>
                <w:rFonts w:ascii="Arial" w:hAnsi="Arial" w:cs="Arial"/>
                <w:sz w:val="16"/>
                <w:szCs w:val="16"/>
              </w:rPr>
              <w:t xml:space="preserve">На подъезде к горному парку и мраморному каньону автобус остановится у Рускеальских водопадов. Без этой остановки не обходится ни один из туров в Рускеалу. Вы увидите каскад из нескольких водопадов с уступами, образующими красивый ландшафт с заводью в окружении заснеженного хвойного леса. 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67B40">
              <w:rPr>
                <w:rFonts w:ascii="Arial" w:hAnsi="Arial" w:cs="Arial"/>
                <w:b/>
                <w:sz w:val="20"/>
                <w:szCs w:val="20"/>
              </w:rPr>
              <w:t xml:space="preserve">15:30 </w:t>
            </w:r>
            <w:r w:rsidRPr="00D67B4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Горный парк Рускеала. Экскурсия и свободное время.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7B40">
              <w:rPr>
                <w:rFonts w:ascii="Arial" w:hAnsi="Arial" w:cs="Arial"/>
                <w:sz w:val="16"/>
                <w:szCs w:val="16"/>
              </w:rPr>
              <w:t xml:space="preserve">Горный парк Рускеала – одна  из главных  достопримечательностей Карелии, которую интересно посетить в любое время года. В холодное время года в Рускеале включается радужная подсветка </w:t>
            </w:r>
            <w:r w:rsidRPr="00D67B40">
              <w:rPr>
                <w:rFonts w:ascii="Arial" w:hAnsi="Arial" w:cs="Arial"/>
                <w:b/>
                <w:sz w:val="16"/>
                <w:szCs w:val="16"/>
              </w:rPr>
              <w:t>Мраморного Каньона</w:t>
            </w:r>
            <w:r w:rsidRPr="00D67B40">
              <w:rPr>
                <w:rFonts w:ascii="Arial" w:hAnsi="Arial" w:cs="Arial"/>
                <w:sz w:val="16"/>
                <w:szCs w:val="16"/>
              </w:rPr>
              <w:t>. На протяжении трехсот метров все отвесные берега каньона подсвечиваются десятками мощнейших прожекторов с радужными цветофильтрами. Подсветка динамическая, цвета переливаются друг в друга, каждую минуту создавая новую картину на мраморе и окружающих деревьях. Получается настоящее озеро света и цвета, впечатляющее зрелище.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7B40">
              <w:rPr>
                <w:rFonts w:ascii="Arial" w:hAnsi="Arial" w:cs="Arial"/>
                <w:sz w:val="16"/>
                <w:szCs w:val="16"/>
              </w:rPr>
              <w:t>В течение свободного времени вы можете посетить, по желанию: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7B40">
              <w:rPr>
                <w:rFonts w:ascii="Arial" w:hAnsi="Arial" w:cs="Arial"/>
                <w:sz w:val="16"/>
                <w:szCs w:val="16"/>
              </w:rPr>
              <w:t xml:space="preserve">- экскурсию «Подземный космос» по пещерам Рускеалы к подземному озеру. 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7B40">
              <w:rPr>
                <w:rFonts w:ascii="Arial" w:hAnsi="Arial" w:cs="Arial"/>
                <w:sz w:val="16"/>
                <w:szCs w:val="16"/>
              </w:rPr>
              <w:t>- попробовать активные развлечения в горном парке. Круглый год работает троллей над мраморным каньоном - почти 400 метров адреналинового полёта на высоте 30 метров. В зимнее время в парке начинают работу прокат лыж и ватрушек для катания с горок.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7B40">
              <w:rPr>
                <w:rFonts w:ascii="Arial" w:hAnsi="Arial" w:cs="Arial"/>
                <w:sz w:val="16"/>
                <w:szCs w:val="16"/>
              </w:rPr>
              <w:t xml:space="preserve">- отдохнуть в одном из трех кафе парка; прогуляться вдоль ремесленных рядов, где продаются работы карельских </w:t>
            </w:r>
            <w:r w:rsidRPr="00D67B40">
              <w:rPr>
                <w:rFonts w:ascii="Arial" w:hAnsi="Arial" w:cs="Arial"/>
                <w:sz w:val="16"/>
                <w:szCs w:val="16"/>
              </w:rPr>
              <w:lastRenderedPageBreak/>
              <w:t>мастеров из дерева, льна и камня; при желании можно посетить мастерскую, посмотреть на работу мастеров и даже принять участие в мастер-классе.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67B40">
              <w:rPr>
                <w:rFonts w:ascii="Arial" w:hAnsi="Arial" w:cs="Arial"/>
                <w:b/>
                <w:sz w:val="20"/>
                <w:szCs w:val="20"/>
              </w:rPr>
              <w:t>18:00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B40">
              <w:rPr>
                <w:rFonts w:ascii="Arial" w:hAnsi="Arial" w:cs="Arial"/>
                <w:b/>
                <w:sz w:val="20"/>
                <w:szCs w:val="20"/>
              </w:rPr>
              <w:t xml:space="preserve">Выезд из горного парка Рускеала и </w:t>
            </w:r>
            <w:r w:rsidRPr="00D67B4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посещение магазина форелевого хозяйства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.</w:t>
            </w:r>
          </w:p>
          <w:p w:rsidR="00D67B40" w:rsidRPr="00D67B40" w:rsidRDefault="00D67B40" w:rsidP="00D6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7B40">
              <w:rPr>
                <w:rFonts w:ascii="Arial" w:hAnsi="Arial" w:cs="Arial"/>
                <w:sz w:val="16"/>
                <w:szCs w:val="16"/>
              </w:rPr>
              <w:t>На пути в обратную сторону наш автобус сделает остановку, чтобы Вы смогли познакомиться с еще одной достопримечательностью Карелии – местными деликатесами. Здесь всегда в продаже соленая и копченая форель, которую выращивают в садках на открытой воде Ладоги, а также различные варенья и соленья производства местных фермерских хозяйств. Вы сможете привезти своим родным и близким вкусные сувениры из поездки в Карелию.</w:t>
            </w:r>
          </w:p>
          <w:p w:rsidR="008111D0" w:rsidRPr="00EF5175" w:rsidRDefault="00D67B40" w:rsidP="00D67B40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67B40">
              <w:rPr>
                <w:rFonts w:ascii="Arial" w:hAnsi="Arial" w:cs="Arial"/>
                <w:b/>
                <w:sz w:val="20"/>
                <w:szCs w:val="20"/>
              </w:rPr>
              <w:t>00:00</w:t>
            </w:r>
            <w:r w:rsidRPr="00D67B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Трансфер в отель.</w:t>
            </w:r>
          </w:p>
        </w:tc>
      </w:tr>
      <w:tr w:rsidR="008111D0" w:rsidRPr="00463054" w:rsidTr="00463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Align w:val="center"/>
          </w:tcPr>
          <w:p w:rsidR="008111D0" w:rsidRPr="00463054" w:rsidRDefault="00AD0D65" w:rsidP="00463054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08</w:t>
            </w:r>
            <w:r w:rsidRPr="00EF5175">
              <w:rPr>
                <w:rFonts w:ascii="Arial" w:hAnsi="Arial" w:cs="Arial"/>
                <w:b/>
              </w:rPr>
              <w:t>.01.19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>
              <w:rPr>
                <w:rFonts w:ascii="Arial Narrow" w:hAnsi="Arial Narrow" w:cs="Arial"/>
                <w:b/>
                <w:sz w:val="2"/>
                <w:szCs w:val="2"/>
              </w:rPr>
              <w:br/>
            </w:r>
            <w:r w:rsidRPr="00EF5175">
              <w:rPr>
                <w:rFonts w:ascii="Arial Narrow" w:hAnsi="Arial Narrow" w:cs="Arial"/>
                <w:b/>
                <w:sz w:val="18"/>
                <w:szCs w:val="18"/>
              </w:rPr>
              <w:t>САНКТ-ПЕТЕРБУРГ</w:t>
            </w:r>
          </w:p>
        </w:tc>
        <w:tc>
          <w:tcPr>
            <w:tcW w:w="9513" w:type="dxa"/>
          </w:tcPr>
          <w:p w:rsidR="008111D0" w:rsidRPr="00EF5175" w:rsidRDefault="00B31585" w:rsidP="00B31585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1585">
              <w:rPr>
                <w:rFonts w:ascii="Arial" w:hAnsi="Arial" w:cs="Arial"/>
                <w:b/>
                <w:sz w:val="20"/>
                <w:szCs w:val="20"/>
              </w:rPr>
              <w:t>Завтрак.</w:t>
            </w:r>
            <w:r w:rsidR="005A60C4">
              <w:rPr>
                <w:rFonts w:ascii="Arial" w:hAnsi="Arial" w:cs="Arial"/>
                <w:sz w:val="20"/>
                <w:szCs w:val="20"/>
              </w:rPr>
              <w:br/>
            </w:r>
            <w:r w:rsidR="00BD4A1E">
              <w:rPr>
                <w:rFonts w:ascii="Arial" w:hAnsi="Arial" w:cs="Arial"/>
                <w:sz w:val="20"/>
                <w:szCs w:val="20"/>
              </w:rPr>
              <w:t>Номер до 12:00.</w:t>
            </w:r>
            <w:r w:rsidR="00BD4A1E">
              <w:rPr>
                <w:rFonts w:ascii="Arial" w:hAnsi="Arial" w:cs="Arial"/>
                <w:sz w:val="20"/>
                <w:szCs w:val="20"/>
              </w:rPr>
              <w:br/>
            </w:r>
            <w:r w:rsidR="00BD4A1E" w:rsidRPr="00BD4A1E">
              <w:rPr>
                <w:rFonts w:ascii="Arial" w:hAnsi="Arial" w:cs="Arial"/>
                <w:b/>
                <w:sz w:val="20"/>
                <w:szCs w:val="20"/>
              </w:rPr>
              <w:t>12:00</w:t>
            </w:r>
            <w:r w:rsidR="00BD4A1E">
              <w:rPr>
                <w:rFonts w:ascii="Arial" w:hAnsi="Arial" w:cs="Arial"/>
                <w:sz w:val="20"/>
                <w:szCs w:val="20"/>
              </w:rPr>
              <w:t xml:space="preserve"> Трансфер на вокзал.</w:t>
            </w:r>
          </w:p>
        </w:tc>
      </w:tr>
    </w:tbl>
    <w:p w:rsidR="004A1C0D" w:rsidRPr="00463054" w:rsidRDefault="004A1C0D" w:rsidP="00336DFD">
      <w:pPr>
        <w:pStyle w:val="a3"/>
        <w:rPr>
          <w:rFonts w:ascii="Arial" w:hAnsi="Arial" w:cs="Arial"/>
        </w:rPr>
      </w:pPr>
    </w:p>
    <w:sectPr w:rsidR="004A1C0D" w:rsidRPr="00463054" w:rsidSect="00E50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62D"/>
    <w:multiLevelType w:val="hybridMultilevel"/>
    <w:tmpl w:val="B8C6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66053"/>
    <w:multiLevelType w:val="hybridMultilevel"/>
    <w:tmpl w:val="5C7C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C4BB6"/>
    <w:multiLevelType w:val="hybridMultilevel"/>
    <w:tmpl w:val="7E90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2291F"/>
    <w:multiLevelType w:val="hybridMultilevel"/>
    <w:tmpl w:val="7F648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6A"/>
    <w:rsid w:val="00082CDF"/>
    <w:rsid w:val="000A1D52"/>
    <w:rsid w:val="001117B1"/>
    <w:rsid w:val="001222B8"/>
    <w:rsid w:val="00157449"/>
    <w:rsid w:val="001714F0"/>
    <w:rsid w:val="00193A29"/>
    <w:rsid w:val="001A4C43"/>
    <w:rsid w:val="001C7DE8"/>
    <w:rsid w:val="002413F5"/>
    <w:rsid w:val="00262EEF"/>
    <w:rsid w:val="002B2C4B"/>
    <w:rsid w:val="002C76F6"/>
    <w:rsid w:val="00336DFD"/>
    <w:rsid w:val="003B6848"/>
    <w:rsid w:val="003E1199"/>
    <w:rsid w:val="00402EE9"/>
    <w:rsid w:val="00445CCC"/>
    <w:rsid w:val="00455288"/>
    <w:rsid w:val="00463054"/>
    <w:rsid w:val="004A1C0D"/>
    <w:rsid w:val="004B5DD8"/>
    <w:rsid w:val="004D4E8B"/>
    <w:rsid w:val="00540C44"/>
    <w:rsid w:val="0054142A"/>
    <w:rsid w:val="005548AF"/>
    <w:rsid w:val="00570DC2"/>
    <w:rsid w:val="00577A14"/>
    <w:rsid w:val="0058005E"/>
    <w:rsid w:val="005A60C4"/>
    <w:rsid w:val="005F2D19"/>
    <w:rsid w:val="006045B8"/>
    <w:rsid w:val="006400B4"/>
    <w:rsid w:val="006776EA"/>
    <w:rsid w:val="006830C1"/>
    <w:rsid w:val="006A1E18"/>
    <w:rsid w:val="006C7E26"/>
    <w:rsid w:val="007726E9"/>
    <w:rsid w:val="007A4340"/>
    <w:rsid w:val="007E2DF2"/>
    <w:rsid w:val="007F08DC"/>
    <w:rsid w:val="00804D6F"/>
    <w:rsid w:val="008111D0"/>
    <w:rsid w:val="008408C4"/>
    <w:rsid w:val="00985E1A"/>
    <w:rsid w:val="009C486A"/>
    <w:rsid w:val="00A040B2"/>
    <w:rsid w:val="00A50D62"/>
    <w:rsid w:val="00A62314"/>
    <w:rsid w:val="00A70583"/>
    <w:rsid w:val="00AB281D"/>
    <w:rsid w:val="00AC24E5"/>
    <w:rsid w:val="00AD0D65"/>
    <w:rsid w:val="00AD64B2"/>
    <w:rsid w:val="00AF34FE"/>
    <w:rsid w:val="00B21C35"/>
    <w:rsid w:val="00B2349F"/>
    <w:rsid w:val="00B31585"/>
    <w:rsid w:val="00B65641"/>
    <w:rsid w:val="00B746AC"/>
    <w:rsid w:val="00B95FFD"/>
    <w:rsid w:val="00BD4A1E"/>
    <w:rsid w:val="00BE1E34"/>
    <w:rsid w:val="00BF3284"/>
    <w:rsid w:val="00C00624"/>
    <w:rsid w:val="00C27D93"/>
    <w:rsid w:val="00C77158"/>
    <w:rsid w:val="00C8393C"/>
    <w:rsid w:val="00CD0256"/>
    <w:rsid w:val="00D07A1E"/>
    <w:rsid w:val="00D251FA"/>
    <w:rsid w:val="00D41666"/>
    <w:rsid w:val="00D67B40"/>
    <w:rsid w:val="00D950C6"/>
    <w:rsid w:val="00DA4F47"/>
    <w:rsid w:val="00DE6D93"/>
    <w:rsid w:val="00E50622"/>
    <w:rsid w:val="00E5116F"/>
    <w:rsid w:val="00E714C7"/>
    <w:rsid w:val="00EF5175"/>
    <w:rsid w:val="00F07DE1"/>
    <w:rsid w:val="00F11B7E"/>
    <w:rsid w:val="00F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006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FD"/>
    <w:pPr>
      <w:ind w:left="720"/>
      <w:contextualSpacing/>
    </w:pPr>
  </w:style>
  <w:style w:type="table" w:styleId="a4">
    <w:name w:val="Table Grid"/>
    <w:basedOn w:val="a1"/>
    <w:uiPriority w:val="59"/>
    <w:rsid w:val="00811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1C7D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C7D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Grid 1 Accent 1"/>
    <w:basedOn w:val="a1"/>
    <w:uiPriority w:val="67"/>
    <w:rsid w:val="001C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-1">
    <w:name w:val="Medium Grid 3 Accent 1"/>
    <w:basedOn w:val="a1"/>
    <w:uiPriority w:val="69"/>
    <w:rsid w:val="001C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0">
    <w:name w:val="Colorful Grid Accent 1"/>
    <w:basedOn w:val="a1"/>
    <w:uiPriority w:val="73"/>
    <w:rsid w:val="004630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6">
    <w:name w:val="Hyperlink"/>
    <w:basedOn w:val="a0"/>
    <w:uiPriority w:val="99"/>
    <w:unhideWhenUsed/>
    <w:rsid w:val="003B684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F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F5175"/>
    <w:rPr>
      <w:b/>
      <w:bCs/>
    </w:rPr>
  </w:style>
  <w:style w:type="character" w:customStyle="1" w:styleId="textrun">
    <w:name w:val="textrun"/>
    <w:basedOn w:val="a0"/>
    <w:rsid w:val="00EF5175"/>
  </w:style>
  <w:style w:type="character" w:customStyle="1" w:styleId="spellingerror">
    <w:name w:val="spellingerror"/>
    <w:basedOn w:val="a0"/>
    <w:rsid w:val="00EF5175"/>
  </w:style>
  <w:style w:type="character" w:customStyle="1" w:styleId="scxw141235590">
    <w:name w:val="scxw141235590"/>
    <w:basedOn w:val="a0"/>
    <w:rsid w:val="00EF5175"/>
  </w:style>
  <w:style w:type="paragraph" w:customStyle="1" w:styleId="paragraph">
    <w:name w:val="paragraph"/>
    <w:basedOn w:val="a"/>
    <w:rsid w:val="00EF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5175"/>
  </w:style>
  <w:style w:type="character" w:customStyle="1" w:styleId="normaltextrun">
    <w:name w:val="normaltextrun"/>
    <w:basedOn w:val="a0"/>
    <w:rsid w:val="00EF5175"/>
  </w:style>
  <w:style w:type="character" w:customStyle="1" w:styleId="scxw158544187">
    <w:name w:val="scxw158544187"/>
    <w:basedOn w:val="a0"/>
    <w:rsid w:val="00EF5175"/>
  </w:style>
  <w:style w:type="character" w:customStyle="1" w:styleId="50">
    <w:name w:val="Заголовок 5 Знак"/>
    <w:basedOn w:val="a0"/>
    <w:link w:val="5"/>
    <w:uiPriority w:val="9"/>
    <w:rsid w:val="00C006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006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FD"/>
    <w:pPr>
      <w:ind w:left="720"/>
      <w:contextualSpacing/>
    </w:pPr>
  </w:style>
  <w:style w:type="table" w:styleId="a4">
    <w:name w:val="Table Grid"/>
    <w:basedOn w:val="a1"/>
    <w:uiPriority w:val="59"/>
    <w:rsid w:val="00811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1C7D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C7D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Grid 1 Accent 1"/>
    <w:basedOn w:val="a1"/>
    <w:uiPriority w:val="67"/>
    <w:rsid w:val="001C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-1">
    <w:name w:val="Medium Grid 3 Accent 1"/>
    <w:basedOn w:val="a1"/>
    <w:uiPriority w:val="69"/>
    <w:rsid w:val="001C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0">
    <w:name w:val="Colorful Grid Accent 1"/>
    <w:basedOn w:val="a1"/>
    <w:uiPriority w:val="73"/>
    <w:rsid w:val="004630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6">
    <w:name w:val="Hyperlink"/>
    <w:basedOn w:val="a0"/>
    <w:uiPriority w:val="99"/>
    <w:unhideWhenUsed/>
    <w:rsid w:val="003B684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F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F5175"/>
    <w:rPr>
      <w:b/>
      <w:bCs/>
    </w:rPr>
  </w:style>
  <w:style w:type="character" w:customStyle="1" w:styleId="textrun">
    <w:name w:val="textrun"/>
    <w:basedOn w:val="a0"/>
    <w:rsid w:val="00EF5175"/>
  </w:style>
  <w:style w:type="character" w:customStyle="1" w:styleId="spellingerror">
    <w:name w:val="spellingerror"/>
    <w:basedOn w:val="a0"/>
    <w:rsid w:val="00EF5175"/>
  </w:style>
  <w:style w:type="character" w:customStyle="1" w:styleId="scxw141235590">
    <w:name w:val="scxw141235590"/>
    <w:basedOn w:val="a0"/>
    <w:rsid w:val="00EF5175"/>
  </w:style>
  <w:style w:type="paragraph" w:customStyle="1" w:styleId="paragraph">
    <w:name w:val="paragraph"/>
    <w:basedOn w:val="a"/>
    <w:rsid w:val="00EF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5175"/>
  </w:style>
  <w:style w:type="character" w:customStyle="1" w:styleId="normaltextrun">
    <w:name w:val="normaltextrun"/>
    <w:basedOn w:val="a0"/>
    <w:rsid w:val="00EF5175"/>
  </w:style>
  <w:style w:type="character" w:customStyle="1" w:styleId="scxw158544187">
    <w:name w:val="scxw158544187"/>
    <w:basedOn w:val="a0"/>
    <w:rsid w:val="00EF5175"/>
  </w:style>
  <w:style w:type="character" w:customStyle="1" w:styleId="50">
    <w:name w:val="Заголовок 5 Знак"/>
    <w:basedOn w:val="a0"/>
    <w:link w:val="5"/>
    <w:uiPriority w:val="9"/>
    <w:rsid w:val="00C006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is.spb.ru/files/doc/spb/hotel_price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Салюкова Олеся</dc:creator>
  <cp:keywords/>
  <dc:description/>
  <cp:lastModifiedBy>Салюкова Олеся</cp:lastModifiedBy>
  <cp:revision>78</cp:revision>
  <dcterms:created xsi:type="dcterms:W3CDTF">2018-10-29T13:21:00Z</dcterms:created>
  <dcterms:modified xsi:type="dcterms:W3CDTF">2018-10-30T12:15:00Z</dcterms:modified>
</cp:coreProperties>
</file>